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2A" w:rsidRDefault="00D57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ROZPIS ZÁVODU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4E1F2A" w:rsidRDefault="00D57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DĚČÍNSKÁ KOTVA 2018 VII. ročník závodu</w:t>
      </w:r>
    </w:p>
    <w:p w:rsidR="004E1F2A" w:rsidRDefault="00D57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O pohár </w:t>
      </w:r>
      <w:r>
        <w:rPr>
          <w:rFonts w:ascii="Times New Roman" w:eastAsia="Times New Roman" w:hAnsi="Times New Roman" w:cs="Times New Roman"/>
          <w:b/>
          <w:i/>
          <w:sz w:val="28"/>
        </w:rPr>
        <w:t>Věry Čáslavské</w:t>
      </w: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4E1F2A" w:rsidRDefault="00D57890">
      <w:pPr>
        <w:suppressAutoHyphens/>
        <w:spacing w:after="0" w:line="240" w:lineRule="auto"/>
        <w:ind w:right="-2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Závody:         </w:t>
      </w:r>
      <w:r>
        <w:rPr>
          <w:rFonts w:ascii="Times New Roman" w:eastAsia="Times New Roman" w:hAnsi="Times New Roman" w:cs="Times New Roman"/>
          <w:b/>
        </w:rPr>
        <w:t>kategorie A</w:t>
      </w:r>
      <w:r>
        <w:rPr>
          <w:rFonts w:ascii="Times New Roman" w:eastAsia="Times New Roman" w:hAnsi="Times New Roman" w:cs="Times New Roman"/>
        </w:rPr>
        <w:t xml:space="preserve">:  dvojboj  - kladina, prostná – FIG - </w:t>
      </w:r>
      <w:r>
        <w:rPr>
          <w:rFonts w:ascii="Times New Roman" w:eastAsia="Times New Roman" w:hAnsi="Times New Roman" w:cs="Times New Roman"/>
          <w:u w:val="single"/>
        </w:rPr>
        <w:t>roč. 2003 a mladší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  <w:i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</w:rPr>
        <w:t>kategorie B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dvojboj - kladina, prostná 12x12 - </w:t>
      </w:r>
      <w:r>
        <w:rPr>
          <w:rFonts w:ascii="Times New Roman" w:eastAsia="Times New Roman" w:hAnsi="Times New Roman" w:cs="Times New Roman"/>
          <w:u w:val="single"/>
        </w:rPr>
        <w:t>roč. 2006 - 2009 VS4 B(žák B)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                   dvojboj - kladina, prostná 12x12 - </w:t>
      </w:r>
      <w:r>
        <w:rPr>
          <w:rFonts w:ascii="Times New Roman" w:eastAsia="Times New Roman" w:hAnsi="Times New Roman" w:cs="Times New Roman"/>
          <w:u w:val="single"/>
        </w:rPr>
        <w:t>roč. 2009 - 2010 VS1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                   dvojboj - kladina, prostná pás 12m - </w:t>
      </w:r>
      <w:r>
        <w:rPr>
          <w:rFonts w:ascii="Times New Roman" w:eastAsia="Times New Roman" w:hAnsi="Times New Roman" w:cs="Times New Roman"/>
          <w:u w:val="single"/>
        </w:rPr>
        <w:t>roč. 2010 - 2011 ZS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>Všeobecná ustanovení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1. Název závodu:      DĚČÍNSKÁ KOTVA 2018 VII. </w:t>
      </w:r>
      <w:r>
        <w:rPr>
          <w:rFonts w:ascii="Times New Roman" w:eastAsia="Times New Roman" w:hAnsi="Times New Roman" w:cs="Times New Roman"/>
        </w:rPr>
        <w:t xml:space="preserve">ročník závodu O pohár Věry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Čáslavské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Pořadatel:               SKDM Děčín – oddíl sportovní gymnastiky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</w:p>
    <w:p w:rsidR="004E1F2A" w:rsidRDefault="00D5789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Datum:                   </w:t>
      </w:r>
      <w:r>
        <w:rPr>
          <w:rFonts w:ascii="Times New Roman" w:eastAsia="Times New Roman" w:hAnsi="Times New Roman" w:cs="Times New Roman"/>
          <w:b/>
          <w:sz w:val="24"/>
        </w:rPr>
        <w:t>sobota 12. 5. 2018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Místo:                    </w:t>
      </w:r>
      <w:r>
        <w:rPr>
          <w:rFonts w:ascii="Times New Roman" w:eastAsia="Times New Roman" w:hAnsi="Times New Roman" w:cs="Times New Roman"/>
        </w:rPr>
        <w:t>Gymnastická hala SKDM, Riegrova ul. 10, Děčín 2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Činovníci:              ředitel závodu           Ota Dračka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hlavní rozhodčí         Jaroslava Černá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jednatel                     Pavlína Cardová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Kontakt:                  e-mail: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lucie.makalova@centrum.cz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tel:</w:t>
      </w:r>
      <w:r>
        <w:rPr>
          <w:rFonts w:ascii="Times New Roman" w:eastAsia="Times New Roman" w:hAnsi="Times New Roman" w:cs="Times New Roman"/>
          <w:sz w:val="24"/>
        </w:rPr>
        <w:tab/>
        <w:t xml:space="preserve">731 183 333 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4E1F2A" w:rsidRDefault="00D5789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Přihlášky:                 a/  počet závodnic podle kategorií a počet dalších osob s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požadavky na ubytování do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30. 4. 2018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b/  klub, jméno a příjmení, rok narození, kategorie a jméno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trenéra, e – mailem do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7. 5. 2018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adresa: e-mail: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lucie.makalova@centrum.cz</w:t>
        </w:r>
      </w:hyperlink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b/>
        </w:rPr>
        <w:t>zároveň přes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GIS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8. Přihláška rozhodčí</w:t>
      </w:r>
      <w:r>
        <w:rPr>
          <w:rFonts w:ascii="Times New Roman" w:eastAsia="Times New Roman" w:hAnsi="Times New Roman" w:cs="Times New Roman"/>
        </w:rPr>
        <w:t>:    Každý startující oddíl je povinen na vlastní náklady zajistit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jednu rozhodčí. Pokud oddíl tuto podmínku nesplní, zaplatí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pořadateli před zahájením závodu </w:t>
      </w:r>
      <w:r>
        <w:rPr>
          <w:rFonts w:ascii="Times New Roman" w:eastAsia="Times New Roman" w:hAnsi="Times New Roman" w:cs="Times New Roman"/>
          <w:u w:val="single"/>
        </w:rPr>
        <w:t>poplatek</w:t>
      </w:r>
      <w:r>
        <w:rPr>
          <w:rFonts w:ascii="Times New Roman" w:eastAsia="Times New Roman" w:hAnsi="Times New Roman" w:cs="Times New Roman"/>
        </w:rPr>
        <w:t xml:space="preserve"> ve výši 500,- Kč.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Jméno a kvalifikaci rozhodčí zašlete spolu s přihláškou. 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Pořadatel může povolit výjimku.</w:t>
      </w:r>
      <w:r>
        <w:rPr>
          <w:rFonts w:ascii="Times New Roman" w:eastAsia="Times New Roman" w:hAnsi="Times New Roman" w:cs="Times New Roman"/>
        </w:rPr>
        <w:br/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Startovné:</w:t>
      </w:r>
      <w:r>
        <w:rPr>
          <w:rFonts w:ascii="Times New Roman" w:eastAsia="Times New Roman" w:hAnsi="Times New Roman" w:cs="Times New Roman"/>
          <w:sz w:val="24"/>
        </w:rPr>
        <w:tab/>
        <w:t xml:space="preserve">        250,- (kategorie B)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500,- (kategorie A)</w:t>
      </w:r>
    </w:p>
    <w:p w:rsidR="004E1F2A" w:rsidRDefault="004E1F2A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Úhrada výloh</w:t>
      </w:r>
      <w:r>
        <w:rPr>
          <w:rFonts w:ascii="Times New Roman" w:eastAsia="Times New Roman" w:hAnsi="Times New Roman" w:cs="Times New Roman"/>
        </w:rPr>
        <w:t xml:space="preserve">:          Závodnice, trenéři a rozhodčí se závodu zúčastní na vlastní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náklady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11. Stravování:           </w:t>
      </w:r>
      <w:r>
        <w:rPr>
          <w:rFonts w:ascii="Times New Roman" w:eastAsia="Times New Roman" w:hAnsi="Times New Roman" w:cs="Times New Roman"/>
        </w:rPr>
        <w:t>V den a místě závodu bude otevřen bufet.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12. Ubytování:              </w:t>
      </w:r>
      <w:r>
        <w:rPr>
          <w:rFonts w:ascii="Times New Roman" w:eastAsia="Times New Roman" w:hAnsi="Times New Roman" w:cs="Times New Roman"/>
        </w:rPr>
        <w:t xml:space="preserve">Ubytování může být zajištěno v okolí cca 600,- Kč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(osoba).</w:t>
      </w:r>
    </w:p>
    <w:p w:rsidR="004E1F2A" w:rsidRDefault="00D578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</w:p>
    <w:p w:rsidR="004E1F2A" w:rsidRDefault="00D578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Zájem o nocleh či jiné požadavky nejpozději do </w:t>
      </w:r>
      <w:r>
        <w:rPr>
          <w:rFonts w:ascii="Times New Roman" w:eastAsia="Times New Roman" w:hAnsi="Times New Roman" w:cs="Times New Roman"/>
          <w:b/>
          <w:u w:val="single"/>
        </w:rPr>
        <w:t>30. 4. 2018</w:t>
      </w:r>
    </w:p>
    <w:p w:rsidR="00D57890" w:rsidRDefault="00D578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</w:rPr>
        <w:t>Je možno využít přímo v budově v konání závodu, vlastní spacák (pokoje, tělocvična) 150,-/noc</w:t>
      </w:r>
    </w:p>
    <w:p w:rsidR="00D57890" w:rsidRDefault="00D57890" w:rsidP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E1F2A" w:rsidRDefault="00D57890" w:rsidP="00D578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13. Losování</w:t>
      </w:r>
      <w:r>
        <w:rPr>
          <w:rFonts w:ascii="Times New Roman" w:eastAsia="Times New Roman" w:hAnsi="Times New Roman" w:cs="Times New Roman"/>
        </w:rPr>
        <w:t xml:space="preserve">:                  Proběhne ve středu </w:t>
      </w:r>
      <w:r>
        <w:rPr>
          <w:rFonts w:ascii="Times New Roman" w:eastAsia="Times New Roman" w:hAnsi="Times New Roman" w:cs="Times New Roman"/>
          <w:b/>
        </w:rPr>
        <w:t>9. 5. 2018</w:t>
      </w:r>
      <w:r>
        <w:rPr>
          <w:rFonts w:ascii="Times New Roman" w:eastAsia="Times New Roman" w:hAnsi="Times New Roman" w:cs="Times New Roman"/>
        </w:rPr>
        <w:t xml:space="preserve"> a bude oddílům zasláno emailem.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Závodní kancelář:   </w:t>
      </w:r>
      <w:r>
        <w:rPr>
          <w:rFonts w:ascii="Times New Roman" w:eastAsia="Times New Roman" w:hAnsi="Times New Roman" w:cs="Times New Roman"/>
        </w:rPr>
        <w:t>Bude otevřena v den závodu od 7:30 hod.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15. Předpis:    </w:t>
      </w:r>
      <w:r>
        <w:rPr>
          <w:rFonts w:ascii="Times New Roman" w:eastAsia="Times New Roman" w:hAnsi="Times New Roman" w:cs="Times New Roman"/>
          <w:b/>
          <w:sz w:val="24"/>
        </w:rPr>
        <w:t xml:space="preserve">Kategorie A:        </w:t>
      </w:r>
      <w:r>
        <w:rPr>
          <w:rFonts w:ascii="Times New Roman" w:eastAsia="Times New Roman" w:hAnsi="Times New Roman" w:cs="Times New Roman"/>
        </w:rPr>
        <w:t xml:space="preserve">Závodí se na jednotlivých nářadích kladina, prostná,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závodnice narozené 2003 a mladší dle platných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pravidel FIG.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Finále prostná 6 nejlepších ze závodů v prostných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Kategorie B</w:t>
      </w:r>
      <w:r>
        <w:rPr>
          <w:rFonts w:ascii="Times New Roman" w:eastAsia="Times New Roman" w:hAnsi="Times New Roman" w:cs="Times New Roman"/>
          <w:b/>
        </w:rPr>
        <w:t xml:space="preserve">:       </w:t>
      </w:r>
      <w:r>
        <w:rPr>
          <w:rFonts w:ascii="Times New Roman" w:eastAsia="Times New Roman" w:hAnsi="Times New Roman" w:cs="Times New Roman"/>
        </w:rPr>
        <w:t xml:space="preserve">závodí se ve dvojboji (akro pás 12m nebo prostor </w:t>
      </w:r>
    </w:p>
    <w:p w:rsidR="004E1F2A" w:rsidRDefault="00D57890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 x 12 + hudební doprovod – není podmínkou, kladina 120 cm)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závodnice narozené 2006 a mladší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Každý ročník závodí ve své věkové kategorii</w:t>
      </w:r>
      <w:r>
        <w:rPr>
          <w:rFonts w:ascii="Times New Roman" w:eastAsia="Times New Roman" w:hAnsi="Times New Roman" w:cs="Times New Roman"/>
          <w:b/>
        </w:rPr>
        <w:t xml:space="preserve">           </w:t>
      </w:r>
    </w:p>
    <w:p w:rsidR="004E1F2A" w:rsidRDefault="00D57890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16. Požadavky kategorie B: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roč. 2010 - 2011 ZS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prostná: </w:t>
      </w:r>
      <w:r>
        <w:rPr>
          <w:rFonts w:ascii="Times New Roman" w:eastAsia="Times New Roman" w:hAnsi="Times New Roman" w:cs="Times New Roman"/>
          <w:sz w:val="24"/>
        </w:rPr>
        <w:t>pás 12m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kladina: </w:t>
      </w:r>
      <w:r>
        <w:rPr>
          <w:rFonts w:ascii="Times New Roman" w:eastAsia="Times New Roman" w:hAnsi="Times New Roman" w:cs="Times New Roman"/>
          <w:sz w:val="24"/>
        </w:rPr>
        <w:t>100cm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roč. 2009 - 2010 VS1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prostná: </w:t>
      </w:r>
      <w:r>
        <w:rPr>
          <w:rFonts w:ascii="Times New Roman" w:eastAsia="Times New Roman" w:hAnsi="Times New Roman" w:cs="Times New Roman"/>
          <w:sz w:val="24"/>
        </w:rPr>
        <w:t>12x12 hudební doprovod - není podmínkou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kladina: </w:t>
      </w:r>
      <w:r>
        <w:rPr>
          <w:rFonts w:ascii="Times New Roman" w:eastAsia="Times New Roman" w:hAnsi="Times New Roman" w:cs="Times New Roman"/>
          <w:sz w:val="24"/>
        </w:rPr>
        <w:t>100cm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roč. 2006 - 2009 VS4 B (žákyně B)</w:t>
      </w:r>
      <w:r>
        <w:rPr>
          <w:rFonts w:ascii="Times New Roman" w:eastAsia="Times New Roman" w:hAnsi="Times New Roman" w:cs="Times New Roman"/>
          <w:b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kladina, prostná: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volné sestavy s povinnými prvky (hodnota prvku D povolena)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Známka E: kladina, prostná - max. počet prvků 8, min. počet prvků 7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7-8 prvků 10b.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6-5 prvků 8b.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4-3 prvky 6b.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2 prvky 4b.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17. Podmínka účasti</w:t>
      </w:r>
      <w:r>
        <w:rPr>
          <w:rFonts w:ascii="Times New Roman" w:eastAsia="Times New Roman" w:hAnsi="Times New Roman" w:cs="Times New Roman"/>
        </w:rPr>
        <w:t>:     Včas podaná přihláška přijatá pořadatelem a provedená prezence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v závodní kanceláři.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>18. Hlavní závod</w:t>
      </w:r>
      <w:r>
        <w:rPr>
          <w:rFonts w:ascii="Times New Roman" w:eastAsia="Times New Roman" w:hAnsi="Times New Roman" w:cs="Times New Roman"/>
        </w:rPr>
        <w:t xml:space="preserve">:     Kategorie A - z výsledných známek dvojboje vzejde </w:t>
      </w:r>
      <w:r>
        <w:rPr>
          <w:rFonts w:ascii="Times New Roman" w:eastAsia="Times New Roman" w:hAnsi="Times New Roman" w:cs="Times New Roman"/>
          <w:b/>
        </w:rPr>
        <w:t xml:space="preserve">vítězka poháru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Věry Čáslavské.</w:t>
      </w: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19. Ceny</w:t>
      </w:r>
      <w:r>
        <w:rPr>
          <w:rFonts w:ascii="Times New Roman" w:eastAsia="Times New Roman" w:hAnsi="Times New Roman" w:cs="Times New Roman"/>
        </w:rPr>
        <w:t xml:space="preserve">:                Prvních 6 závodnic kategorie </w:t>
      </w:r>
      <w:r>
        <w:rPr>
          <w:rFonts w:ascii="Times New Roman" w:eastAsia="Times New Roman" w:hAnsi="Times New Roman" w:cs="Times New Roman"/>
          <w:b/>
        </w:rPr>
        <w:t>B</w:t>
      </w:r>
      <w:r>
        <w:rPr>
          <w:rFonts w:ascii="Times New Roman" w:eastAsia="Times New Roman" w:hAnsi="Times New Roman" w:cs="Times New Roman"/>
        </w:rPr>
        <w:t xml:space="preserve"> dle ročníků ve vyhlášeném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dvojboji obdrží pohár a první tři medailia věcné ceny</w:t>
      </w:r>
    </w:p>
    <w:p w:rsidR="004E1F2A" w:rsidRDefault="00D5789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V kategorii </w:t>
      </w:r>
      <w:r>
        <w:rPr>
          <w:rFonts w:ascii="Times New Roman" w:eastAsia="Times New Roman" w:hAnsi="Times New Roman" w:cs="Times New Roman"/>
          <w:b/>
        </w:rPr>
        <w:t xml:space="preserve">A </w:t>
      </w:r>
      <w:r>
        <w:rPr>
          <w:rFonts w:ascii="Times New Roman" w:eastAsia="Times New Roman" w:hAnsi="Times New Roman" w:cs="Times New Roman"/>
        </w:rPr>
        <w:t>prvních 6 závodnic obdrží pohár a první tři medaili a trička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4E1F2A" w:rsidRDefault="00D5789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</w:t>
      </w:r>
    </w:p>
    <w:p w:rsidR="004E1F2A" w:rsidRDefault="00D5789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 Časový program:            </w:t>
      </w:r>
      <w:r>
        <w:rPr>
          <w:rFonts w:ascii="Times New Roman" w:eastAsia="Times New Roman" w:hAnsi="Times New Roman" w:cs="Times New Roman"/>
          <w:sz w:val="24"/>
          <w:u w:val="single"/>
        </w:rPr>
        <w:t>kategorie B:</w:t>
      </w:r>
    </w:p>
    <w:p w:rsidR="004E1F2A" w:rsidRDefault="00D5789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7:30 – 8:00 –  prezence závodnic</w:t>
      </w:r>
    </w:p>
    <w:p w:rsidR="004E1F2A" w:rsidRDefault="00D5789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8:15                porada rozhodčích a trenérů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7:30 – 8:45 –  volné rozcvičení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8:50                nástup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9:00                zahájení závodu</w:t>
      </w:r>
    </w:p>
    <w:p w:rsidR="004E1F2A" w:rsidRDefault="00D5789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             vyhlášení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u w:val="single"/>
        </w:rPr>
        <w:t>kategorie A: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10:30 – 11:00 – prezence závodnic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11:00                 porada rozhodčích a trenérů 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11:00 – 11:50 – volné rozcvičení</w:t>
      </w:r>
    </w:p>
    <w:p w:rsidR="004E1F2A" w:rsidRDefault="00D5789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11:50                 nástup</w:t>
      </w:r>
    </w:p>
    <w:p w:rsidR="004E1F2A" w:rsidRDefault="00D5789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12:00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vlastní závod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>Poznámka: Může být dodatečně upraven podle počtu prezentovaných závodnic.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Závěrečná ustanovení 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21. Úbor</w:t>
      </w:r>
      <w:r>
        <w:rPr>
          <w:rFonts w:ascii="Times New Roman" w:eastAsia="Times New Roman" w:hAnsi="Times New Roman" w:cs="Times New Roman"/>
        </w:rPr>
        <w:t>:                        Závodnice, trenéři a rozhodčí dle pravidel FIG.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22. Námitky</w:t>
      </w:r>
      <w:r>
        <w:rPr>
          <w:rFonts w:ascii="Times New Roman" w:eastAsia="Times New Roman" w:hAnsi="Times New Roman" w:cs="Times New Roman"/>
        </w:rPr>
        <w:t>:                  Podle soutěžního řádu ČGF.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23. Hudební doprovod</w:t>
      </w:r>
      <w:r>
        <w:rPr>
          <w:rFonts w:ascii="Times New Roman" w:eastAsia="Times New Roman" w:hAnsi="Times New Roman" w:cs="Times New Roman"/>
        </w:rPr>
        <w:t>:   Hudební doprovod musí mít každá závodnice na samostatné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kazetě nebo kompaktním disku (CD), označené jménem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a příjmením, oddíl.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24. Doping</w:t>
      </w:r>
      <w:r>
        <w:rPr>
          <w:rFonts w:ascii="Times New Roman" w:eastAsia="Times New Roman" w:hAnsi="Times New Roman" w:cs="Times New Roman"/>
        </w:rPr>
        <w:t>:                     Zakázán dle reglementu FIG pro kontrolu dopingu.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25. Výsledky</w:t>
      </w:r>
      <w:r>
        <w:rPr>
          <w:rFonts w:ascii="Times New Roman" w:eastAsia="Times New Roman" w:hAnsi="Times New Roman" w:cs="Times New Roman"/>
        </w:rPr>
        <w:t xml:space="preserve">:                  Zpracuje pořadatel v den závodu. Budou zveřejněny na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internetu, na stránkách ČGF </w:t>
      </w:r>
      <w:r>
        <w:rPr>
          <w:rFonts w:ascii="Times New Roman" w:eastAsia="Times New Roman" w:hAnsi="Times New Roman" w:cs="Times New Roman"/>
          <w:sz w:val="24"/>
        </w:rPr>
        <w:t>(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http://gymnastika.cstv.cz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</w:p>
    <w:p w:rsidR="004E1F2A" w:rsidRDefault="00D5789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26. Rozhodčí</w:t>
      </w:r>
      <w:r>
        <w:rPr>
          <w:rFonts w:ascii="Times New Roman" w:eastAsia="Times New Roman" w:hAnsi="Times New Roman" w:cs="Times New Roman"/>
        </w:rPr>
        <w:t>:                  Další kvalifikované rozhodčí zajistí pořadatel.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890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Děčíně dne 9. 4. 2018</w:t>
      </w: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890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Jaroslava Černá                                                     Ota Dračka   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hlavní rozhodčí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ředitel závodu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</w:p>
    <w:sectPr w:rsidR="004E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2A"/>
    <w:rsid w:val="004E1F2A"/>
    <w:rsid w:val="00D57890"/>
    <w:rsid w:val="00E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nastika.cstv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makalova@centrum.cz" TargetMode="External"/><Relationship Id="rId5" Type="http://schemas.openxmlformats.org/officeDocument/2006/relationships/hyperlink" Target="mailto:lucie.makalova@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Rejnart</dc:creator>
  <cp:lastModifiedBy>Rejnart</cp:lastModifiedBy>
  <cp:revision>2</cp:revision>
  <dcterms:created xsi:type="dcterms:W3CDTF">2018-04-13T09:08:00Z</dcterms:created>
  <dcterms:modified xsi:type="dcterms:W3CDTF">2018-04-13T09:08:00Z</dcterms:modified>
</cp:coreProperties>
</file>