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8CF" w:rsidRDefault="00D0425F">
      <w:pPr>
        <w:pStyle w:val="Heading11"/>
        <w:jc w:val="center"/>
        <w:rPr>
          <w:b/>
          <w:u w:val="single"/>
        </w:rPr>
      </w:pPr>
      <w:r>
        <w:rPr>
          <w:b/>
          <w:u w:val="single"/>
        </w:rPr>
        <w:t xml:space="preserve">Rozpis přeboru </w:t>
      </w:r>
      <w:r>
        <w:rPr>
          <w:b/>
          <w:u w:val="single"/>
        </w:rPr>
        <w:t>Jihomoravského kraje družstev (</w:t>
      </w:r>
      <w:proofErr w:type="gramStart"/>
      <w:r>
        <w:rPr>
          <w:b/>
          <w:u w:val="single"/>
        </w:rPr>
        <w:t>II.-</w:t>
      </w:r>
      <w:proofErr w:type="spellStart"/>
      <w:r>
        <w:rPr>
          <w:b/>
          <w:u w:val="single"/>
        </w:rPr>
        <w:t>V.liga</w:t>
      </w:r>
      <w:proofErr w:type="spellEnd"/>
      <w:proofErr w:type="gramEnd"/>
      <w:r>
        <w:rPr>
          <w:b/>
          <w:u w:val="single"/>
        </w:rPr>
        <w:t>)  a jednotlivkyň (VS1, VS2)</w:t>
      </w:r>
    </w:p>
    <w:p w:rsidR="00B468CF" w:rsidRDefault="00B468CF">
      <w:pPr>
        <w:pStyle w:val="Standard"/>
      </w:pPr>
    </w:p>
    <w:p w:rsidR="00B468CF" w:rsidRDefault="00D0425F">
      <w:pPr>
        <w:pStyle w:val="Standard"/>
      </w:pPr>
      <w:r>
        <w:rPr>
          <w:b/>
        </w:rPr>
        <w:t>Pořadatel</w:t>
      </w:r>
      <w:r>
        <w:t xml:space="preserve">: </w:t>
      </w:r>
      <w:r>
        <w:tab/>
      </w:r>
      <w:r>
        <w:tab/>
        <w:t xml:space="preserve">Jihomoravská krajská komise ve spolupráci s oddílem SG TJ Sokol Brno I </w:t>
      </w:r>
    </w:p>
    <w:p w:rsidR="00B468CF" w:rsidRDefault="00D0425F">
      <w:pPr>
        <w:pStyle w:val="Standard"/>
      </w:pPr>
      <w:r>
        <w:rPr>
          <w:b/>
        </w:rPr>
        <w:t>Datum</w:t>
      </w:r>
      <w:r>
        <w:t xml:space="preserve">: </w:t>
      </w:r>
      <w:r>
        <w:tab/>
      </w:r>
      <w:r>
        <w:tab/>
        <w:t xml:space="preserve">sobota </w:t>
      </w:r>
      <w:proofErr w:type="gramStart"/>
      <w:r>
        <w:rPr>
          <w:b/>
          <w:bCs/>
          <w:color w:val="000000"/>
        </w:rPr>
        <w:t>20.11.2021</w:t>
      </w:r>
      <w:proofErr w:type="gramEnd"/>
    </w:p>
    <w:p w:rsidR="00B468CF" w:rsidRDefault="00D0425F">
      <w:pPr>
        <w:pStyle w:val="Standard"/>
      </w:pPr>
      <w:r>
        <w:rPr>
          <w:b/>
        </w:rPr>
        <w:t>Místo</w:t>
      </w:r>
      <w:r>
        <w:t>:</w:t>
      </w:r>
      <w:r>
        <w:tab/>
      </w:r>
      <w:r>
        <w:tab/>
      </w:r>
      <w:r>
        <w:tab/>
        <w:t xml:space="preserve">tělocvična TJ Sokol Brno I, Kounicova 20/22, </w:t>
      </w:r>
      <w:r>
        <w:t>Brno 60200</w:t>
      </w:r>
    </w:p>
    <w:p w:rsidR="00B468CF" w:rsidRDefault="00D0425F">
      <w:pPr>
        <w:pStyle w:val="Standard"/>
      </w:pPr>
      <w:r>
        <w:rPr>
          <w:b/>
        </w:rPr>
        <w:t>Činovníci</w:t>
      </w:r>
      <w:r>
        <w:t>:</w:t>
      </w:r>
      <w:r>
        <w:tab/>
      </w:r>
      <w:r>
        <w:tab/>
        <w:t>ředitel závodu</w:t>
      </w:r>
      <w:r>
        <w:t>, jednatel</w:t>
      </w:r>
      <w:r>
        <w:t>: Bla</w:t>
      </w:r>
      <w:r>
        <w:t>tecká Kateřina</w:t>
      </w:r>
    </w:p>
    <w:p w:rsidR="00B468CF" w:rsidRDefault="00D0425F">
      <w:pPr>
        <w:pStyle w:val="Standard"/>
      </w:pPr>
      <w:r>
        <w:tab/>
      </w:r>
      <w:r>
        <w:tab/>
      </w:r>
      <w:r>
        <w:tab/>
      </w:r>
      <w:r>
        <w:t>hlavní rozhodčí: Vlková Kateřina</w:t>
      </w:r>
    </w:p>
    <w:p w:rsidR="00B468CF" w:rsidRDefault="00D0425F">
      <w:pPr>
        <w:pStyle w:val="Standard"/>
      </w:pPr>
      <w:r>
        <w:tab/>
      </w:r>
      <w:r>
        <w:tab/>
      </w:r>
      <w:r>
        <w:tab/>
      </w:r>
      <w:r>
        <w:t>hospodář</w:t>
      </w:r>
      <w:r>
        <w:t>: Blašková Veronika</w:t>
      </w:r>
    </w:p>
    <w:p w:rsidR="00B468CF" w:rsidRDefault="00D0425F">
      <w:pPr>
        <w:pStyle w:val="Standard"/>
        <w:ind w:left="1400" w:firstLine="700"/>
      </w:pPr>
      <w:r>
        <w:t>rozhlas: Barešová Veronika</w:t>
      </w:r>
    </w:p>
    <w:p w:rsidR="00B468CF" w:rsidRDefault="00D0425F">
      <w:pPr>
        <w:pStyle w:val="Standard"/>
      </w:pPr>
      <w:r>
        <w:rPr>
          <w:b/>
        </w:rPr>
        <w:t>Přihlášky</w:t>
      </w:r>
      <w:r>
        <w:t xml:space="preserve">: </w:t>
      </w:r>
      <w:r>
        <w:tab/>
      </w:r>
      <w:r>
        <w:tab/>
        <w:t xml:space="preserve">do neděle </w:t>
      </w:r>
      <w:proofErr w:type="gramStart"/>
      <w:r>
        <w:rPr>
          <w:b/>
          <w:bCs/>
        </w:rPr>
        <w:t>14.11.2021</w:t>
      </w:r>
      <w:proofErr w:type="gramEnd"/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do </w:t>
      </w:r>
      <w:proofErr w:type="spellStart"/>
      <w:r>
        <w:t>gisu</w:t>
      </w:r>
      <w:proofErr w:type="spellEnd"/>
      <w:r>
        <w:t xml:space="preserve"> (v přihlášce nutno uvést jména a kvalifikace rozho</w:t>
      </w:r>
      <w:r>
        <w:t>dčích)</w:t>
      </w:r>
    </w:p>
    <w:p w:rsidR="00B468CF" w:rsidRDefault="00D0425F">
      <w:pPr>
        <w:pStyle w:val="Standard"/>
        <w:ind w:left="2124" w:hanging="2124"/>
      </w:pPr>
      <w:r>
        <w:rPr>
          <w:b/>
        </w:rPr>
        <w:t>Podmínka účasti</w:t>
      </w:r>
      <w:r>
        <w:t xml:space="preserve">: </w:t>
      </w:r>
      <w:r>
        <w:tab/>
        <w:t>včas a řádně zaslaná přihláška, každý oddíl je povinen mít na 6 závodnic rozhodčí s platnou kvalifikací. V případě, že rozhodčí mít nebude, platí pokutu 500 Kč.</w:t>
      </w:r>
      <w:bookmarkStart w:id="0" w:name="_GoBack"/>
      <w:bookmarkEnd w:id="0"/>
    </w:p>
    <w:p w:rsidR="00B468CF" w:rsidRDefault="00D0425F">
      <w:pPr>
        <w:pStyle w:val="Standard"/>
      </w:pPr>
      <w:r>
        <w:rPr>
          <w:b/>
        </w:rPr>
        <w:t>Ubytování</w:t>
      </w:r>
      <w:r>
        <w:t>:</w:t>
      </w:r>
      <w:r>
        <w:tab/>
      </w:r>
      <w:r>
        <w:tab/>
        <w:t>pořadatel nezajišťuje</w:t>
      </w:r>
      <w:r>
        <w:tab/>
      </w:r>
      <w:r>
        <w:tab/>
      </w:r>
      <w:r>
        <w:tab/>
      </w:r>
    </w:p>
    <w:p w:rsidR="00B468CF" w:rsidRDefault="00D0425F">
      <w:pPr>
        <w:pStyle w:val="Standard"/>
      </w:pPr>
      <w:r>
        <w:rPr>
          <w:b/>
        </w:rPr>
        <w:t>Startovné</w:t>
      </w:r>
      <w:r>
        <w:t>:</w:t>
      </w:r>
      <w:r>
        <w:tab/>
      </w:r>
      <w:r>
        <w:tab/>
      </w:r>
      <w:r>
        <w:t>25</w:t>
      </w:r>
      <w:r>
        <w:t>0,-  Kč na závodnici (při startu v</w:t>
      </w:r>
      <w:r>
        <w:t>e VS</w:t>
      </w:r>
      <w:r>
        <w:t xml:space="preserve"> i v družstvech se platí startovné 2x)</w:t>
      </w:r>
    </w:p>
    <w:p w:rsidR="00B468CF" w:rsidRDefault="00D0425F">
      <w:pPr>
        <w:pStyle w:val="Standard"/>
      </w:pPr>
      <w:r>
        <w:rPr>
          <w:b/>
        </w:rPr>
        <w:t>Losování</w:t>
      </w:r>
      <w:r>
        <w:t xml:space="preserve">: </w:t>
      </w:r>
      <w:r>
        <w:tab/>
      </w:r>
      <w:r>
        <w:tab/>
        <w:t xml:space="preserve">bude provedeno </w:t>
      </w:r>
      <w:r>
        <w:t xml:space="preserve">ve středu </w:t>
      </w:r>
      <w:proofErr w:type="gramStart"/>
      <w:r>
        <w:t>17.11</w:t>
      </w:r>
      <w:r>
        <w:t>.2021</w:t>
      </w:r>
      <w:proofErr w:type="gramEnd"/>
      <w:r>
        <w:t xml:space="preserve"> a bude vystave</w:t>
      </w:r>
      <w:r>
        <w:t>no  na stránkách ČGF</w:t>
      </w:r>
    </w:p>
    <w:p w:rsidR="00B468CF" w:rsidRDefault="00D0425F">
      <w:pPr>
        <w:pStyle w:val="Standard"/>
        <w:ind w:left="2124" w:hanging="2124"/>
      </w:pPr>
      <w:r>
        <w:rPr>
          <w:b/>
        </w:rPr>
        <w:t>Technický rozpis</w:t>
      </w:r>
      <w:r>
        <w:t>:</w:t>
      </w:r>
      <w:r>
        <w:tab/>
        <w:t>dle platného závodního programu a tohoto rozpisu</w:t>
      </w:r>
    </w:p>
    <w:p w:rsidR="00B468CF" w:rsidRDefault="00D0425F">
      <w:pPr>
        <w:pStyle w:val="Standard"/>
        <w:ind w:left="2124" w:hanging="2124"/>
      </w:pPr>
      <w:r>
        <w:tab/>
      </w:r>
      <w:r>
        <w:rPr>
          <w:b/>
          <w:bCs/>
        </w:rPr>
        <w:t>Družstva:</w:t>
      </w:r>
    </w:p>
    <w:p w:rsidR="00B468CF" w:rsidRDefault="00D0425F">
      <w:pPr>
        <w:pStyle w:val="Standard"/>
        <w:ind w:left="2124" w:hanging="2124"/>
      </w:pPr>
      <w:r>
        <w:tab/>
      </w:r>
      <w:proofErr w:type="spellStart"/>
      <w:proofErr w:type="gramStart"/>
      <w:r>
        <w:t>II.liga</w:t>
      </w:r>
      <w:proofErr w:type="spellEnd"/>
      <w:proofErr w:type="gramEnd"/>
      <w:r>
        <w:t xml:space="preserve"> (3+1, </w:t>
      </w:r>
      <w:proofErr w:type="spellStart"/>
      <w:r>
        <w:t>max</w:t>
      </w:r>
      <w:proofErr w:type="spellEnd"/>
      <w:r>
        <w:t xml:space="preserve"> 6 závodnic)  (8 let a starší) obtížnost VS5B (juniorky B)</w:t>
      </w:r>
    </w:p>
    <w:p w:rsidR="00B468CF" w:rsidRDefault="00D0425F">
      <w:pPr>
        <w:pStyle w:val="Standard"/>
        <w:ind w:left="2124" w:hanging="2124"/>
      </w:pPr>
      <w:r>
        <w:tab/>
        <w:t>III. liga (7 a starší) (3+1,max 6</w:t>
      </w:r>
      <w:r>
        <w:t xml:space="preserve"> závodnic) dle ZP, zrušen požadavek startu 13let a st.</w:t>
      </w:r>
    </w:p>
    <w:p w:rsidR="00B468CF" w:rsidRDefault="00D0425F">
      <w:pPr>
        <w:pStyle w:val="Standard"/>
        <w:ind w:left="2124" w:hanging="2124"/>
      </w:pPr>
      <w:r>
        <w:tab/>
        <w:t>IV. liga (7–12leté) (3+1,max 6 závodnic) dle ZP</w:t>
      </w:r>
    </w:p>
    <w:p w:rsidR="00B468CF" w:rsidRDefault="00D0425F">
      <w:pPr>
        <w:pStyle w:val="Standard"/>
        <w:ind w:left="2124" w:hanging="2124"/>
      </w:pPr>
      <w:r>
        <w:tab/>
        <w:t xml:space="preserve"> V. liga (7–9leté) (3+1,max 6 závodnic) dle ZP</w:t>
      </w:r>
    </w:p>
    <w:p w:rsidR="00B468CF" w:rsidRDefault="00D0425F">
      <w:pPr>
        <w:pStyle w:val="Standard"/>
        <w:ind w:left="2124" w:hanging="2124"/>
      </w:pPr>
      <w:r>
        <w:tab/>
        <w:t>J</w:t>
      </w:r>
      <w:r>
        <w:rPr>
          <w:b/>
          <w:bCs/>
        </w:rPr>
        <w:t>ednotlivkyně:</w:t>
      </w:r>
      <w:r>
        <w:t xml:space="preserve">      VS1 a VS2 (pro potřeby splnění stupňů)                      </w:t>
      </w:r>
    </w:p>
    <w:p w:rsidR="00B468CF" w:rsidRDefault="00B468CF">
      <w:pPr>
        <w:pStyle w:val="Standard"/>
        <w:ind w:left="2124" w:hanging="2124"/>
        <w:rPr>
          <w:color w:val="FF0000"/>
        </w:rPr>
      </w:pPr>
    </w:p>
    <w:p w:rsidR="00B468CF" w:rsidRDefault="00D0425F">
      <w:pPr>
        <w:pStyle w:val="Standard"/>
        <w:ind w:left="2124" w:hanging="2124"/>
      </w:pPr>
      <w:r>
        <w:rPr>
          <w:b/>
        </w:rPr>
        <w:t>Organizační pokyny</w:t>
      </w:r>
      <w:r>
        <w:t xml:space="preserve">: </w:t>
      </w:r>
      <w:r>
        <w:t xml:space="preserve"> </w:t>
      </w:r>
      <w:r>
        <w:t>hudební doprovod prosíme zaslat elektronicky</w:t>
      </w:r>
      <w:r>
        <w:t xml:space="preserve"> do</w:t>
      </w:r>
      <w:r>
        <w:t xml:space="preserve"> </w:t>
      </w:r>
      <w:proofErr w:type="gramStart"/>
      <w:r>
        <w:rPr>
          <w:b/>
          <w:bCs/>
        </w:rPr>
        <w:t>14.11</w:t>
      </w:r>
      <w:r>
        <w:rPr>
          <w:b/>
          <w:bCs/>
        </w:rPr>
        <w:t>.2019</w:t>
      </w:r>
      <w:proofErr w:type="gramEnd"/>
      <w:r>
        <w:t xml:space="preserve"> </w:t>
      </w:r>
      <w:r>
        <w:rPr>
          <w:b/>
          <w:bCs/>
          <w:color w:val="000000"/>
        </w:rPr>
        <w:t xml:space="preserve">do </w:t>
      </w:r>
      <w:proofErr w:type="spellStart"/>
      <w:r>
        <w:rPr>
          <w:b/>
          <w:bCs/>
          <w:color w:val="000000"/>
        </w:rPr>
        <w:t>GISu</w:t>
      </w:r>
      <w:proofErr w:type="spellEnd"/>
      <w:r>
        <w:t xml:space="preserve"> </w:t>
      </w:r>
    </w:p>
    <w:p w:rsidR="00B468CF" w:rsidRDefault="00B468CF">
      <w:pPr>
        <w:pStyle w:val="Standard"/>
        <w:ind w:left="2124" w:hanging="2124"/>
      </w:pPr>
    </w:p>
    <w:p w:rsidR="00B468CF" w:rsidRDefault="00D0425F">
      <w:pPr>
        <w:pStyle w:val="Standard"/>
      </w:pPr>
      <w:r>
        <w:rPr>
          <w:b/>
        </w:rPr>
        <w:t>Úbor</w:t>
      </w:r>
      <w:r>
        <w:t>:</w:t>
      </w:r>
      <w:r>
        <w:tab/>
      </w:r>
      <w:r>
        <w:tab/>
      </w:r>
      <w:r>
        <w:tab/>
        <w:t>Závodnice, trenéři a rozhodčí dle pravidel FIG</w:t>
      </w:r>
    </w:p>
    <w:p w:rsidR="00B468CF" w:rsidRDefault="00D0425F">
      <w:pPr>
        <w:pStyle w:val="Standard"/>
        <w:ind w:left="2124" w:hanging="2124"/>
      </w:pPr>
      <w:r>
        <w:rPr>
          <w:b/>
        </w:rPr>
        <w:t>Ceny:</w:t>
      </w:r>
      <w:r>
        <w:t xml:space="preserve"> </w:t>
      </w:r>
      <w:r>
        <w:tab/>
        <w:t>Všechny závodnice obdrží drobnou cenu, družstva na prvních třech místech obdrží medaile a diplom</w:t>
      </w:r>
    </w:p>
    <w:p w:rsidR="00B468CF" w:rsidRDefault="00D0425F">
      <w:pPr>
        <w:pStyle w:val="Standard"/>
      </w:pPr>
      <w:r>
        <w:rPr>
          <w:b/>
        </w:rPr>
        <w:t>Časový program</w:t>
      </w:r>
      <w:r>
        <w:t>:</w:t>
      </w:r>
      <w:r>
        <w:tab/>
        <w:t xml:space="preserve"> 8,30 –8,45</w:t>
      </w:r>
      <w:r>
        <w:tab/>
      </w:r>
      <w:r>
        <w:tab/>
        <w:t xml:space="preserve">prezence 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 8,45</w:t>
      </w:r>
      <w:r>
        <w:tab/>
      </w:r>
      <w:r>
        <w:tab/>
      </w:r>
      <w:r>
        <w:tab/>
        <w:t>technická porada trenérů a rozhodčích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 8,30 – 9,30</w:t>
      </w:r>
      <w:r>
        <w:tab/>
      </w:r>
      <w:r>
        <w:tab/>
        <w:t>rozcvičení</w:t>
      </w:r>
    </w:p>
    <w:p w:rsidR="00B468CF" w:rsidRDefault="00D0425F">
      <w:pPr>
        <w:pStyle w:val="Standard"/>
      </w:pPr>
      <w:r>
        <w:tab/>
      </w:r>
      <w:r>
        <w:tab/>
      </w:r>
      <w:r>
        <w:tab/>
        <w:t xml:space="preserve"> 9,30</w:t>
      </w:r>
      <w:r>
        <w:tab/>
      </w:r>
      <w:r>
        <w:tab/>
      </w:r>
      <w:r>
        <w:tab/>
        <w:t xml:space="preserve">začátek závodu (na základě počtu přihlášených závodnic bude časový program závodu zveřejněn do </w:t>
      </w:r>
      <w:proofErr w:type="spellStart"/>
      <w:r>
        <w:t>gisu</w:t>
      </w:r>
      <w:proofErr w:type="spellEnd"/>
      <w:r>
        <w:t xml:space="preserve"> ) </w:t>
      </w:r>
    </w:p>
    <w:p w:rsidR="00B468CF" w:rsidRDefault="00D0425F">
      <w:pPr>
        <w:pStyle w:val="Odstavecseseznamem"/>
        <w:ind w:left="0"/>
        <w:rPr>
          <w:rFonts w:ascii="Times New Roman" w:hAnsi="Times New Roman"/>
        </w:rPr>
      </w:pPr>
      <w:proofErr w:type="spellStart"/>
      <w:r>
        <w:rPr>
          <w:rFonts w:ascii="Times New Roman" w:hAnsi="Times New Roman"/>
          <w:b/>
          <w:bCs/>
        </w:rPr>
        <w:t>Covid</w:t>
      </w:r>
      <w:proofErr w:type="spellEnd"/>
      <w:r>
        <w:rPr>
          <w:rFonts w:ascii="Times New Roman" w:hAnsi="Times New Roman"/>
          <w:b/>
          <w:bCs/>
        </w:rPr>
        <w:t xml:space="preserve"> opatření: </w:t>
      </w:r>
      <w:r>
        <w:rPr>
          <w:rFonts w:ascii="Times New Roman" w:hAnsi="Times New Roman"/>
        </w:rPr>
        <w:t>Veškerá činnost bude v souladu s proti</w:t>
      </w:r>
      <w:r>
        <w:rPr>
          <w:rFonts w:ascii="Times New Roman" w:hAnsi="Times New Roman"/>
        </w:rPr>
        <w:t>epidemickými předpisy týkajícími se nemoci COVID-19, která budou platná v den závodu – výňatek z těchto předpisů týkajících se závodní činnosti bude zveřejněn den před závodem (možnost fungování občerstvení, přítomnost rodičů nebo dozoru v budově apod.). K</w:t>
      </w:r>
      <w:r>
        <w:rPr>
          <w:rFonts w:ascii="Times New Roman" w:hAnsi="Times New Roman"/>
        </w:rPr>
        <w:t xml:space="preserve">aždý, kdo vstoupí do sokolovny, bude povinen se prokázat platným negativním testem, dokladem o platném očkování nebo dokladem o prodělání nemoci COVID-19 dle platných předpisů. </w:t>
      </w:r>
    </w:p>
    <w:sectPr w:rsidR="00B468CF">
      <w:pgSz w:w="11906" w:h="16838"/>
      <w:pgMar w:top="567" w:right="567" w:bottom="567" w:left="567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EE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8CF"/>
    <w:rsid w:val="00B468CF"/>
    <w:rsid w:val="00D04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AE6D2A"/>
  <w15:docId w15:val="{E512DBE9-F5C3-43AE-831B-496F6EF5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Odstavecseseznamem">
    <w:name w:val="List Paragraph"/>
    <w:basedOn w:val="Normln"/>
    <w:qFormat/>
    <w:pPr>
      <w:suppressAutoHyphens w:val="0"/>
      <w:spacing w:after="200"/>
      <w:ind w:left="720"/>
      <w:contextualSpacing/>
    </w:pPr>
    <w:rPr>
      <w:rFonts w:eastAsia="Times New Roman" w:cs="Times New Roman"/>
      <w:kern w:val="0"/>
    </w:rPr>
  </w:style>
  <w:style w:type="paragraph" w:customStyle="1" w:styleId="Standard">
    <w:name w:val="Standard"/>
    <w:qFormat/>
    <w:pPr>
      <w:spacing w:line="360" w:lineRule="auto"/>
      <w:textAlignment w:val="baseline"/>
    </w:pPr>
    <w:rPr>
      <w:rFonts w:ascii="Times New Roman" w:eastAsia="Times New Roman" w:hAnsi="Times New Roman" w:cs="Times New Roman"/>
      <w:lang w:eastAsia="cs-CZ" w:bidi="ar-SA"/>
    </w:rPr>
  </w:style>
  <w:style w:type="paragraph" w:customStyle="1" w:styleId="Heading11">
    <w:name w:val="Heading 11"/>
    <w:basedOn w:val="Standard"/>
    <w:next w:val="Textbody"/>
    <w:qFormat/>
    <w:pPr>
      <w:keepNext/>
      <w:outlineLvl w:val="0"/>
    </w:pPr>
    <w:rPr>
      <w:sz w:val="28"/>
    </w:rPr>
  </w:style>
  <w:style w:type="paragraph" w:customStyle="1" w:styleId="Textbody">
    <w:name w:val="Text body"/>
    <w:basedOn w:val="Standard"/>
    <w:qFormat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332</Words>
  <Characters>1964</Characters>
  <Application>Microsoft Office Word</Application>
  <DocSecurity>4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Admin</cp:lastModifiedBy>
  <cp:revision>2</cp:revision>
  <dcterms:created xsi:type="dcterms:W3CDTF">2021-10-26T08:37:00Z</dcterms:created>
  <dcterms:modified xsi:type="dcterms:W3CDTF">2021-10-26T08:37:00Z</dcterms:modified>
  <dc:language>cs-CZ</dc:language>
</cp:coreProperties>
</file>