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7E" w:rsidRDefault="0093007E" w:rsidP="00C23333">
      <w:pPr>
        <w:jc w:val="center"/>
        <w:rPr>
          <w:b/>
          <w:sz w:val="36"/>
          <w:szCs w:val="36"/>
          <w:lang w:val="cs-CZ"/>
        </w:rPr>
      </w:pPr>
    </w:p>
    <w:p w:rsidR="00C23333" w:rsidRPr="00C23333" w:rsidRDefault="00CF7FB4" w:rsidP="00C23333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47</w:t>
      </w:r>
      <w:r w:rsidR="00C23333" w:rsidRPr="00C23333">
        <w:rPr>
          <w:b/>
          <w:sz w:val="36"/>
          <w:szCs w:val="36"/>
          <w:lang w:val="cs-CZ"/>
        </w:rPr>
        <w:t xml:space="preserve">. ročník </w:t>
      </w:r>
      <w:proofErr w:type="spellStart"/>
      <w:r>
        <w:rPr>
          <w:b/>
          <w:sz w:val="36"/>
          <w:szCs w:val="36"/>
          <w:lang w:val="cs-CZ"/>
        </w:rPr>
        <w:t>předVÁNOČNÍHO</w:t>
      </w:r>
      <w:proofErr w:type="spellEnd"/>
      <w:r>
        <w:rPr>
          <w:b/>
          <w:sz w:val="36"/>
          <w:szCs w:val="36"/>
          <w:lang w:val="cs-CZ"/>
        </w:rPr>
        <w:t xml:space="preserve"> ZÁVODU města</w:t>
      </w:r>
      <w:r w:rsidR="00C23333" w:rsidRPr="00C23333">
        <w:rPr>
          <w:b/>
          <w:sz w:val="36"/>
          <w:szCs w:val="36"/>
          <w:lang w:val="cs-CZ"/>
        </w:rPr>
        <w:t xml:space="preserve"> Pardubic</w:t>
      </w:r>
    </w:p>
    <w:p w:rsidR="00C23333" w:rsidRPr="00C23333" w:rsidRDefault="00C23333" w:rsidP="00C23333">
      <w:pPr>
        <w:jc w:val="center"/>
        <w:rPr>
          <w:sz w:val="24"/>
          <w:szCs w:val="24"/>
          <w:lang w:val="cs-CZ"/>
        </w:rPr>
      </w:pPr>
      <w:r w:rsidRPr="00C23333">
        <w:rPr>
          <w:sz w:val="24"/>
          <w:szCs w:val="24"/>
          <w:lang w:val="cs-CZ"/>
        </w:rPr>
        <w:t>Závody probíhají za finanční podpory Magistrátu města Pardubic</w:t>
      </w:r>
    </w:p>
    <w:p w:rsidR="00C23333" w:rsidRPr="00C05C1B" w:rsidRDefault="00C23333" w:rsidP="003B0B61">
      <w:pPr>
        <w:rPr>
          <w:rFonts w:cstheme="minorHAnsi"/>
          <w:b/>
          <w:sz w:val="24"/>
          <w:szCs w:val="24"/>
          <w:lang w:val="cs-CZ"/>
        </w:rPr>
      </w:pPr>
      <w:r w:rsidRPr="00C05C1B">
        <w:rPr>
          <w:rFonts w:cstheme="minorHAnsi"/>
          <w:b/>
          <w:sz w:val="24"/>
          <w:szCs w:val="24"/>
          <w:lang w:val="cs-CZ"/>
        </w:rPr>
        <w:t xml:space="preserve">Termín akce: </w:t>
      </w:r>
      <w:proofErr w:type="gramStart"/>
      <w:r w:rsidR="00CF7FB4">
        <w:rPr>
          <w:rFonts w:cstheme="minorHAnsi"/>
          <w:b/>
          <w:sz w:val="24"/>
          <w:szCs w:val="24"/>
          <w:lang w:val="cs-CZ"/>
        </w:rPr>
        <w:t>6.11.2021</w:t>
      </w:r>
      <w:proofErr w:type="gramEnd"/>
    </w:p>
    <w:p w:rsidR="0003465E" w:rsidRPr="003E0AF8" w:rsidRDefault="0003465E" w:rsidP="003B0B61">
      <w:pPr>
        <w:rPr>
          <w:lang w:val="cs-CZ"/>
        </w:rPr>
      </w:pPr>
      <w:r w:rsidRPr="0003465E">
        <w:rPr>
          <w:b/>
          <w:lang w:val="cs-CZ"/>
        </w:rPr>
        <w:t>Tělocvična: Sokolovna TJ Sokol Pardubice I</w:t>
      </w:r>
      <w:r w:rsidR="003E0AF8">
        <w:rPr>
          <w:b/>
          <w:lang w:val="cs-CZ"/>
        </w:rPr>
        <w:t xml:space="preserve">, </w:t>
      </w:r>
      <w:r w:rsidR="003E0AF8" w:rsidRPr="003E0AF8">
        <w:rPr>
          <w:lang w:val="cs-CZ"/>
        </w:rPr>
        <w:t>Jiráskova 29, Pardubice 53002</w:t>
      </w:r>
    </w:p>
    <w:p w:rsidR="00A245AD" w:rsidRPr="00A245AD" w:rsidRDefault="00A245AD" w:rsidP="00A245AD">
      <w:pPr>
        <w:pStyle w:val="Bezmezer"/>
        <w:rPr>
          <w:b/>
          <w:lang w:val="cs-CZ"/>
        </w:rPr>
      </w:pPr>
      <w:r w:rsidRPr="00A245AD">
        <w:rPr>
          <w:b/>
          <w:lang w:val="cs-CZ"/>
        </w:rPr>
        <w:t>Časový program:</w:t>
      </w:r>
    </w:p>
    <w:p w:rsidR="00A245AD" w:rsidRDefault="00C56813" w:rsidP="00A245AD">
      <w:pPr>
        <w:pStyle w:val="Bezmezer"/>
        <w:rPr>
          <w:lang w:val="cs-CZ"/>
        </w:rPr>
      </w:pPr>
      <w:r>
        <w:rPr>
          <w:lang w:val="cs-CZ"/>
        </w:rPr>
        <w:t>8</w:t>
      </w:r>
      <w:r w:rsidR="00A245AD">
        <w:rPr>
          <w:lang w:val="cs-CZ"/>
        </w:rPr>
        <w:t>:00-</w:t>
      </w:r>
      <w:r>
        <w:rPr>
          <w:lang w:val="cs-CZ"/>
        </w:rPr>
        <w:t>8</w:t>
      </w:r>
      <w:r w:rsidR="00A245AD">
        <w:rPr>
          <w:lang w:val="cs-CZ"/>
        </w:rPr>
        <w:t>:</w:t>
      </w:r>
      <w:r>
        <w:rPr>
          <w:lang w:val="cs-CZ"/>
        </w:rPr>
        <w:t>45 prezentace</w:t>
      </w:r>
    </w:p>
    <w:p w:rsidR="00A245AD" w:rsidRDefault="00C56813" w:rsidP="00A245AD">
      <w:pPr>
        <w:pStyle w:val="Bezmezer"/>
        <w:rPr>
          <w:lang w:val="cs-CZ"/>
        </w:rPr>
      </w:pPr>
      <w:r>
        <w:rPr>
          <w:lang w:val="cs-CZ"/>
        </w:rPr>
        <w:t>8</w:t>
      </w:r>
      <w:r w:rsidR="00A245AD">
        <w:rPr>
          <w:lang w:val="cs-CZ"/>
        </w:rPr>
        <w:t>:00-</w:t>
      </w:r>
      <w:r>
        <w:rPr>
          <w:lang w:val="cs-CZ"/>
        </w:rPr>
        <w:t>9</w:t>
      </w:r>
      <w:r w:rsidR="00A245AD">
        <w:rPr>
          <w:lang w:val="cs-CZ"/>
        </w:rPr>
        <w:t>:</w:t>
      </w:r>
      <w:r>
        <w:rPr>
          <w:lang w:val="cs-CZ"/>
        </w:rPr>
        <w:t>25</w:t>
      </w:r>
      <w:r w:rsidR="00A245AD">
        <w:rPr>
          <w:lang w:val="cs-CZ"/>
        </w:rPr>
        <w:t xml:space="preserve"> </w:t>
      </w:r>
      <w:r>
        <w:rPr>
          <w:lang w:val="cs-CZ"/>
        </w:rPr>
        <w:t>rozcvičení</w:t>
      </w:r>
    </w:p>
    <w:p w:rsidR="00A245AD" w:rsidRDefault="00881BF6" w:rsidP="00A245AD">
      <w:pPr>
        <w:pStyle w:val="Bezmezer"/>
        <w:rPr>
          <w:lang w:val="cs-CZ"/>
        </w:rPr>
      </w:pPr>
      <w:r>
        <w:rPr>
          <w:lang w:val="cs-CZ"/>
        </w:rPr>
        <w:t>8</w:t>
      </w:r>
      <w:r w:rsidR="00A245AD">
        <w:rPr>
          <w:lang w:val="cs-CZ"/>
        </w:rPr>
        <w:t>:</w:t>
      </w:r>
      <w:r>
        <w:rPr>
          <w:lang w:val="cs-CZ"/>
        </w:rPr>
        <w:t>4</w:t>
      </w:r>
      <w:r w:rsidR="00A245AD">
        <w:rPr>
          <w:lang w:val="cs-CZ"/>
        </w:rPr>
        <w:t>5 porada trenérů a rozhodčích</w:t>
      </w:r>
    </w:p>
    <w:p w:rsidR="00A245AD" w:rsidRDefault="00881BF6" w:rsidP="00A245AD">
      <w:pPr>
        <w:pStyle w:val="Bezmezer"/>
        <w:rPr>
          <w:lang w:val="cs-CZ"/>
        </w:rPr>
      </w:pPr>
      <w:r>
        <w:rPr>
          <w:lang w:val="cs-CZ"/>
        </w:rPr>
        <w:t>9</w:t>
      </w:r>
      <w:r w:rsidR="00A245AD">
        <w:rPr>
          <w:lang w:val="cs-CZ"/>
        </w:rPr>
        <w:t>:30 slavnostní nástup</w:t>
      </w:r>
    </w:p>
    <w:p w:rsidR="00A245AD" w:rsidRDefault="00A245AD" w:rsidP="00A245AD">
      <w:pPr>
        <w:pStyle w:val="Bezmezer"/>
        <w:rPr>
          <w:lang w:val="cs-CZ"/>
        </w:rPr>
      </w:pPr>
    </w:p>
    <w:p w:rsidR="00A245AD" w:rsidRDefault="00A245AD" w:rsidP="00A245AD">
      <w:pPr>
        <w:pStyle w:val="Bezmezer"/>
        <w:rPr>
          <w:lang w:val="cs-CZ"/>
        </w:rPr>
      </w:pPr>
      <w:r w:rsidRPr="003E0AF8">
        <w:rPr>
          <w:b/>
          <w:u w:val="single"/>
          <w:lang w:val="cs-CZ"/>
        </w:rPr>
        <w:t xml:space="preserve">Přihlášky do </w:t>
      </w:r>
      <w:proofErr w:type="gramStart"/>
      <w:r w:rsidR="00C56813">
        <w:rPr>
          <w:b/>
          <w:u w:val="single"/>
          <w:lang w:val="cs-CZ"/>
        </w:rPr>
        <w:t>30</w:t>
      </w:r>
      <w:r w:rsidRPr="003E0AF8">
        <w:rPr>
          <w:b/>
          <w:u w:val="single"/>
          <w:lang w:val="cs-CZ"/>
        </w:rPr>
        <w:t>.</w:t>
      </w:r>
      <w:r w:rsidR="00C56813">
        <w:rPr>
          <w:b/>
          <w:u w:val="single"/>
          <w:lang w:val="cs-CZ"/>
        </w:rPr>
        <w:t>10</w:t>
      </w:r>
      <w:r w:rsidRPr="003E0AF8">
        <w:rPr>
          <w:b/>
          <w:u w:val="single"/>
          <w:lang w:val="cs-CZ"/>
        </w:rPr>
        <w:t>.2021</w:t>
      </w:r>
      <w:proofErr w:type="gramEnd"/>
      <w:r w:rsidRPr="003E0AF8">
        <w:rPr>
          <w:b/>
          <w:u w:val="single"/>
          <w:lang w:val="cs-CZ"/>
        </w:rPr>
        <w:t xml:space="preserve"> </w:t>
      </w:r>
      <w:r w:rsidR="00C56813">
        <w:rPr>
          <w:lang w:val="cs-CZ"/>
        </w:rPr>
        <w:t>na email:pavla.avramova@volny.cz</w:t>
      </w:r>
    </w:p>
    <w:p w:rsidR="00A245AD" w:rsidRDefault="00A245AD" w:rsidP="00A245AD">
      <w:pPr>
        <w:pStyle w:val="Bezmezer"/>
        <w:rPr>
          <w:b/>
          <w:lang w:val="cs-CZ"/>
        </w:rPr>
      </w:pPr>
      <w:r w:rsidRPr="003E0AF8">
        <w:rPr>
          <w:b/>
          <w:lang w:val="cs-CZ"/>
        </w:rPr>
        <w:t>Startovné 1</w:t>
      </w:r>
      <w:r w:rsidR="00C56813">
        <w:rPr>
          <w:b/>
          <w:lang w:val="cs-CZ"/>
        </w:rPr>
        <w:t>5</w:t>
      </w:r>
      <w:r w:rsidRPr="003E0AF8">
        <w:rPr>
          <w:b/>
          <w:lang w:val="cs-CZ"/>
        </w:rPr>
        <w:t>0 Kč</w:t>
      </w:r>
      <w:r w:rsidR="003E0AF8">
        <w:rPr>
          <w:b/>
          <w:lang w:val="cs-CZ"/>
        </w:rPr>
        <w:t>.</w:t>
      </w:r>
    </w:p>
    <w:p w:rsidR="003E0AF8" w:rsidRPr="003E0AF8" w:rsidRDefault="003E0AF8" w:rsidP="00A245AD">
      <w:pPr>
        <w:pStyle w:val="Bezmezer"/>
        <w:rPr>
          <w:b/>
          <w:lang w:val="cs-CZ"/>
        </w:rPr>
      </w:pPr>
    </w:p>
    <w:p w:rsidR="00A245AD" w:rsidRDefault="00A245AD" w:rsidP="00A245AD">
      <w:pPr>
        <w:pStyle w:val="Bezmezer"/>
        <w:rPr>
          <w:lang w:val="cs-CZ"/>
        </w:rPr>
      </w:pPr>
      <w:r w:rsidRPr="003E0AF8">
        <w:rPr>
          <w:u w:val="single"/>
          <w:lang w:val="cs-CZ"/>
        </w:rPr>
        <w:t>Podmínka účasti</w:t>
      </w:r>
      <w:r>
        <w:rPr>
          <w:lang w:val="cs-CZ"/>
        </w:rPr>
        <w:t>: Včas zaslaná přihláška, nominace nejméně jedné rozhodčí na 5 závodnic – jméno uvést v přihlášce (jinak pokuta 300</w:t>
      </w:r>
      <w:r w:rsidR="00753C74">
        <w:rPr>
          <w:lang w:val="cs-CZ"/>
        </w:rPr>
        <w:t xml:space="preserve"> </w:t>
      </w:r>
      <w:bookmarkStart w:id="0" w:name="_GoBack"/>
      <w:bookmarkEnd w:id="0"/>
      <w:r>
        <w:rPr>
          <w:lang w:val="cs-CZ"/>
        </w:rPr>
        <w:t>Kč).</w:t>
      </w:r>
    </w:p>
    <w:p w:rsidR="00A245AD" w:rsidRDefault="00A245AD" w:rsidP="00A245AD">
      <w:pPr>
        <w:pStyle w:val="Bezmezer"/>
        <w:rPr>
          <w:lang w:val="cs-CZ"/>
        </w:rPr>
      </w:pPr>
      <w:r>
        <w:rPr>
          <w:lang w:val="cs-CZ"/>
        </w:rPr>
        <w:t>Závody jsou soutěží jednotlivých kategorií ve vypsaném dvojboji. Závodí se dle platných pravidel sportovní gymnastiky a ustanovení tohoto rozpisu. Nebudou uplatňovány srážky za skladbu a sestavy a čas. Platí doplňková tabulka prvků.</w:t>
      </w:r>
    </w:p>
    <w:p w:rsidR="00881BF6" w:rsidRDefault="00881BF6" w:rsidP="00A245AD">
      <w:pPr>
        <w:pStyle w:val="Bezmezer"/>
        <w:rPr>
          <w:lang w:val="cs-CZ"/>
        </w:rPr>
      </w:pPr>
    </w:p>
    <w:p w:rsidR="003E0AF8" w:rsidRDefault="003E0AF8" w:rsidP="00A245AD">
      <w:pPr>
        <w:pStyle w:val="Bezmezer"/>
        <w:rPr>
          <w:lang w:val="cs-CZ"/>
        </w:rPr>
      </w:pPr>
    </w:p>
    <w:p w:rsidR="003E0AF8" w:rsidRPr="003E0AF8" w:rsidRDefault="003E0AF8" w:rsidP="003E0AF8">
      <w:pPr>
        <w:pStyle w:val="Bezmezer"/>
        <w:jc w:val="center"/>
        <w:rPr>
          <w:b/>
          <w:u w:val="single"/>
          <w:lang w:val="cs-CZ"/>
        </w:rPr>
      </w:pPr>
      <w:r w:rsidRPr="003E0AF8">
        <w:rPr>
          <w:b/>
          <w:u w:val="single"/>
          <w:lang w:val="cs-CZ"/>
        </w:rPr>
        <w:t>ROZPIS KLADINA-PROSTNÁ</w:t>
      </w:r>
    </w:p>
    <w:p w:rsidR="00A245AD" w:rsidRPr="0003465E" w:rsidRDefault="00A245AD" w:rsidP="00A245AD">
      <w:pPr>
        <w:pStyle w:val="Bezmezer"/>
        <w:rPr>
          <w:lang w:val="cs-CZ"/>
        </w:rPr>
      </w:pPr>
    </w:p>
    <w:p w:rsidR="00CE046C" w:rsidRDefault="00CE046C" w:rsidP="003B0B61">
      <w:pPr>
        <w:rPr>
          <w:b/>
          <w:lang w:val="cs-CZ"/>
        </w:rPr>
      </w:pPr>
      <w:r w:rsidRPr="00CE046C">
        <w:rPr>
          <w:b/>
          <w:lang w:val="cs-CZ"/>
        </w:rPr>
        <w:t>I. kategorie ročník 201</w:t>
      </w:r>
      <w:r w:rsidR="00CF7FB4">
        <w:rPr>
          <w:b/>
          <w:lang w:val="cs-CZ"/>
        </w:rPr>
        <w:t>3-2014</w:t>
      </w:r>
      <w:r w:rsidR="0003465E">
        <w:rPr>
          <w:b/>
          <w:lang w:val="cs-CZ"/>
        </w:rPr>
        <w:t xml:space="preserve"> </w:t>
      </w:r>
    </w:p>
    <w:p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>Kladina, výška 1</w:t>
      </w:r>
      <w:r w:rsidR="00CF7FB4">
        <w:rPr>
          <w:lang w:val="cs-CZ"/>
        </w:rPr>
        <w:t>10</w:t>
      </w:r>
      <w:r>
        <w:rPr>
          <w:lang w:val="cs-CZ"/>
        </w:rPr>
        <w:t xml:space="preserve"> cm, prostná pás 1</w:t>
      </w:r>
      <w:r w:rsidR="00D170B9">
        <w:rPr>
          <w:lang w:val="cs-CZ"/>
        </w:rPr>
        <w:t>2</w:t>
      </w:r>
      <w:r>
        <w:rPr>
          <w:lang w:val="cs-CZ"/>
        </w:rPr>
        <w:t xml:space="preserve"> m.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Kladina:                                                                         Prostná</w:t>
      </w:r>
    </w:p>
    <w:p w:rsidR="00CF7FB4" w:rsidRPr="003B0B61" w:rsidRDefault="00D170B9" w:rsidP="00CF7FB4">
      <w:pPr>
        <w:pStyle w:val="Bezmezer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prvek           </w:t>
      </w:r>
      <w:r w:rsidR="00CF7FB4">
        <w:rPr>
          <w:lang w:val="cs-CZ"/>
        </w:rPr>
        <w:t xml:space="preserve">                                              1.</w:t>
      </w:r>
      <w:proofErr w:type="gramEnd"/>
      <w:r w:rsidR="00CF7FB4">
        <w:rPr>
          <w:lang w:val="cs-CZ"/>
        </w:rPr>
        <w:t xml:space="preserve">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 projitý stojem na rukou</w:t>
      </w:r>
    </w:p>
    <w:p w:rsidR="00CF7FB4" w:rsidRDefault="00CF7FB4" w:rsidP="00CF7FB4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 gymnastický </w:t>
      </w:r>
      <w:proofErr w:type="gramStart"/>
      <w:r>
        <w:rPr>
          <w:lang w:val="cs-CZ"/>
        </w:rPr>
        <w:t xml:space="preserve">skok                                           2. </w:t>
      </w:r>
      <w:r w:rsidR="00D170B9">
        <w:rPr>
          <w:lang w:val="cs-CZ"/>
        </w:rPr>
        <w:t>obrat</w:t>
      </w:r>
      <w:proofErr w:type="gramEnd"/>
      <w:r w:rsidR="00D170B9">
        <w:rPr>
          <w:lang w:val="cs-CZ"/>
        </w:rPr>
        <w:t xml:space="preserve"> jednonož min 180</w:t>
      </w:r>
    </w:p>
    <w:p w:rsidR="00CF7FB4" w:rsidRDefault="00CF7FB4" w:rsidP="00CF7FB4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jiný </w:t>
      </w:r>
      <w:proofErr w:type="spellStart"/>
      <w:r w:rsidR="00D170B9">
        <w:rPr>
          <w:lang w:val="cs-CZ"/>
        </w:rPr>
        <w:t>akro</w:t>
      </w:r>
      <w:proofErr w:type="spellEnd"/>
      <w:r w:rsidR="00D170B9">
        <w:rPr>
          <w:lang w:val="cs-CZ"/>
        </w:rPr>
        <w:t xml:space="preserve"> </w:t>
      </w:r>
      <w:proofErr w:type="gramStart"/>
      <w:r w:rsidR="00D170B9">
        <w:rPr>
          <w:lang w:val="cs-CZ"/>
        </w:rPr>
        <w:t>prvek</w:t>
      </w:r>
      <w:r>
        <w:rPr>
          <w:lang w:val="cs-CZ"/>
        </w:rPr>
        <w:t xml:space="preserve">                                  </w:t>
      </w:r>
      <w:r w:rsidR="00D170B9">
        <w:rPr>
          <w:lang w:val="cs-CZ"/>
        </w:rPr>
        <w:t xml:space="preserve">              </w:t>
      </w:r>
      <w:r>
        <w:rPr>
          <w:lang w:val="cs-CZ"/>
        </w:rPr>
        <w:t xml:space="preserve"> 3. </w:t>
      </w:r>
      <w:r w:rsidR="00D170B9">
        <w:rPr>
          <w:lang w:val="cs-CZ"/>
        </w:rPr>
        <w:t>jiný</w:t>
      </w:r>
      <w:proofErr w:type="gramEnd"/>
      <w:r w:rsidR="00D170B9">
        <w:rPr>
          <w:lang w:val="cs-CZ"/>
        </w:rPr>
        <w:t xml:space="preserve"> </w:t>
      </w:r>
      <w:proofErr w:type="spellStart"/>
      <w:r w:rsidR="00D170B9">
        <w:rPr>
          <w:lang w:val="cs-CZ"/>
        </w:rPr>
        <w:t>akro</w:t>
      </w:r>
      <w:proofErr w:type="spellEnd"/>
      <w:r w:rsidR="00D170B9">
        <w:rPr>
          <w:lang w:val="cs-CZ"/>
        </w:rPr>
        <w:t xml:space="preserve"> prvek</w:t>
      </w:r>
    </w:p>
    <w:p w:rsidR="00CF7FB4" w:rsidRPr="00D170B9" w:rsidRDefault="00D170B9" w:rsidP="00CF7FB4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obrat jednonož min 180                                </w:t>
      </w:r>
      <w:r w:rsidR="00CF7FB4" w:rsidRPr="00D170B9">
        <w:rPr>
          <w:lang w:val="cs-CZ"/>
        </w:rPr>
        <w:t xml:space="preserve">4. </w:t>
      </w:r>
      <w:r>
        <w:rPr>
          <w:lang w:val="cs-CZ"/>
        </w:rPr>
        <w:t>vazba dvou gymnastických skoků</w:t>
      </w:r>
    </w:p>
    <w:p w:rsidR="00F368F3" w:rsidRDefault="00F368F3" w:rsidP="00F368F3">
      <w:pPr>
        <w:pStyle w:val="Bezmezer"/>
        <w:ind w:left="720"/>
        <w:rPr>
          <w:lang w:val="cs-CZ"/>
        </w:rPr>
      </w:pPr>
    </w:p>
    <w:p w:rsidR="00D170B9" w:rsidRDefault="00D170B9" w:rsidP="00D170B9">
      <w:pPr>
        <w:pStyle w:val="Bezmezer"/>
        <w:rPr>
          <w:lang w:val="cs-CZ"/>
        </w:rPr>
      </w:pPr>
      <w:r>
        <w:rPr>
          <w:lang w:val="cs-CZ"/>
        </w:rPr>
        <w:t xml:space="preserve">Do známky D se započítává </w:t>
      </w:r>
      <w:proofErr w:type="spellStart"/>
      <w:r>
        <w:rPr>
          <w:lang w:val="cs-CZ"/>
        </w:rPr>
        <w:t>max</w:t>
      </w:r>
      <w:proofErr w:type="spellEnd"/>
      <w:r>
        <w:rPr>
          <w:lang w:val="cs-CZ"/>
        </w:rPr>
        <w:t xml:space="preserve"> 8 nejobtížnějších prvků sestavy (3akro+3gym+2libovolné).</w:t>
      </w:r>
    </w:p>
    <w:p w:rsidR="00D170B9" w:rsidRDefault="00D170B9" w:rsidP="00D170B9">
      <w:pPr>
        <w:pStyle w:val="Bezmezer"/>
        <w:rPr>
          <w:lang w:val="cs-CZ"/>
        </w:rPr>
      </w:pPr>
      <w:r>
        <w:rPr>
          <w:lang w:val="cs-CZ"/>
        </w:rPr>
        <w:t>Specifické srážky: 6 a více prvků za 10b, 5-4 prvků ze 6b, 3 a méně ze 4b.</w:t>
      </w:r>
    </w:p>
    <w:p w:rsidR="00CE046C" w:rsidRPr="00CE046C" w:rsidRDefault="00CE046C" w:rsidP="003B0B61">
      <w:pPr>
        <w:rPr>
          <w:b/>
          <w:lang w:val="cs-CZ"/>
        </w:rPr>
      </w:pPr>
    </w:p>
    <w:p w:rsidR="00CE046C" w:rsidRDefault="00CE046C" w:rsidP="00CE046C">
      <w:pPr>
        <w:pStyle w:val="Bezmezer"/>
        <w:rPr>
          <w:b/>
          <w:lang w:val="cs-CZ"/>
        </w:rPr>
      </w:pPr>
      <w:r w:rsidRPr="00CE046C">
        <w:rPr>
          <w:b/>
          <w:lang w:val="cs-CZ"/>
        </w:rPr>
        <w:t>II. kategorie ročník 201</w:t>
      </w:r>
      <w:r w:rsidR="00D170B9">
        <w:rPr>
          <w:b/>
          <w:lang w:val="cs-CZ"/>
        </w:rPr>
        <w:t>5</w:t>
      </w:r>
      <w:r w:rsidR="00CF7FB4">
        <w:rPr>
          <w:b/>
          <w:lang w:val="cs-CZ"/>
        </w:rPr>
        <w:t>-201</w:t>
      </w:r>
      <w:r w:rsidR="00D170B9">
        <w:rPr>
          <w:b/>
          <w:lang w:val="cs-CZ"/>
        </w:rPr>
        <w:t>6</w:t>
      </w:r>
      <w:r w:rsidR="0003465E">
        <w:rPr>
          <w:b/>
          <w:lang w:val="cs-CZ"/>
        </w:rPr>
        <w:t xml:space="preserve"> </w:t>
      </w:r>
    </w:p>
    <w:p w:rsidR="00C05C1B" w:rsidRPr="00CE046C" w:rsidRDefault="00C05C1B" w:rsidP="00CE046C">
      <w:pPr>
        <w:pStyle w:val="Bezmezer"/>
        <w:rPr>
          <w:b/>
          <w:lang w:val="cs-CZ"/>
        </w:rPr>
      </w:pPr>
    </w:p>
    <w:p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 xml:space="preserve">Kladina, výška </w:t>
      </w:r>
      <w:r w:rsidR="00CF7FB4">
        <w:rPr>
          <w:lang w:val="cs-CZ"/>
        </w:rPr>
        <w:t>40</w:t>
      </w:r>
      <w:r>
        <w:rPr>
          <w:lang w:val="cs-CZ"/>
        </w:rPr>
        <w:t xml:space="preserve"> cm, prostná pás 1</w:t>
      </w:r>
      <w:r w:rsidR="001664DE">
        <w:rPr>
          <w:lang w:val="cs-CZ"/>
        </w:rPr>
        <w:t>2</w:t>
      </w:r>
      <w:r w:rsidR="00D170B9">
        <w:rPr>
          <w:lang w:val="cs-CZ"/>
        </w:rPr>
        <w:t xml:space="preserve"> m (není stanovena délka sestavy)</w:t>
      </w:r>
      <w:r>
        <w:rPr>
          <w:lang w:val="cs-CZ"/>
        </w:rPr>
        <w:t xml:space="preserve"> 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CF7FB4" w:rsidRDefault="00CF7FB4" w:rsidP="00CF7FB4">
      <w:pPr>
        <w:pStyle w:val="Bezmezer"/>
        <w:rPr>
          <w:lang w:val="cs-CZ"/>
        </w:rPr>
      </w:pPr>
      <w:r>
        <w:rPr>
          <w:lang w:val="cs-CZ"/>
        </w:rPr>
        <w:t>Kladina:                                                                                 Prostná</w:t>
      </w:r>
    </w:p>
    <w:p w:rsidR="00CF7FB4" w:rsidRPr="003B0B61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náskok do dřepu, čelně ke </w:t>
      </w:r>
      <w:proofErr w:type="gramStart"/>
      <w:r>
        <w:rPr>
          <w:lang w:val="cs-CZ"/>
        </w:rPr>
        <w:t>kladině             1.</w:t>
      </w:r>
      <w:proofErr w:type="gramEnd"/>
      <w:r>
        <w:rPr>
          <w:lang w:val="cs-CZ"/>
        </w:rPr>
        <w:t xml:space="preserve"> Gymnastický skok</w:t>
      </w:r>
    </w:p>
    <w:p w:rsidR="00CF7FB4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gymnastický </w:t>
      </w:r>
      <w:proofErr w:type="gramStart"/>
      <w:r>
        <w:rPr>
          <w:lang w:val="cs-CZ"/>
        </w:rPr>
        <w:t>skok                                           2. jiný</w:t>
      </w:r>
      <w:proofErr w:type="gramEnd"/>
      <w:r>
        <w:rPr>
          <w:lang w:val="cs-CZ"/>
        </w:rPr>
        <w:t xml:space="preserve"> gymnastický skok</w:t>
      </w:r>
    </w:p>
    <w:p w:rsidR="00CF7FB4" w:rsidRDefault="00CF7FB4" w:rsidP="00CF7FB4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minimálně jedna </w:t>
      </w:r>
      <w:proofErr w:type="gramStart"/>
      <w:r>
        <w:rPr>
          <w:lang w:val="cs-CZ"/>
        </w:rPr>
        <w:t>řada                                    3.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</w:t>
      </w:r>
    </w:p>
    <w:p w:rsidR="00CF7FB4" w:rsidRDefault="001664DE" w:rsidP="001664DE">
      <w:pPr>
        <w:pStyle w:val="Bezmezer"/>
        <w:ind w:left="1080"/>
        <w:rPr>
          <w:lang w:val="cs-CZ"/>
        </w:rPr>
      </w:pPr>
      <w:r>
        <w:rPr>
          <w:lang w:val="cs-CZ"/>
        </w:rPr>
        <w:t xml:space="preserve">                                                                              4.  V</w:t>
      </w:r>
      <w:r w:rsidR="00CF7FB4">
        <w:rPr>
          <w:lang w:val="cs-CZ"/>
        </w:rPr>
        <w:t>ýskok s obratem180</w:t>
      </w:r>
    </w:p>
    <w:p w:rsidR="00881BF6" w:rsidRDefault="00881BF6" w:rsidP="00881BF6">
      <w:pPr>
        <w:pStyle w:val="Bezmezer"/>
        <w:ind w:left="1080"/>
        <w:rPr>
          <w:lang w:val="cs-CZ"/>
        </w:rPr>
      </w:pPr>
    </w:p>
    <w:p w:rsidR="00881BF6" w:rsidRDefault="00881BF6" w:rsidP="00881BF6">
      <w:pPr>
        <w:pStyle w:val="Bezmezer"/>
        <w:ind w:left="1080"/>
        <w:rPr>
          <w:lang w:val="cs-CZ"/>
        </w:rPr>
      </w:pPr>
    </w:p>
    <w:p w:rsidR="00881BF6" w:rsidRPr="002617F4" w:rsidRDefault="00881BF6" w:rsidP="00881BF6">
      <w:pPr>
        <w:pStyle w:val="Bezmezer"/>
        <w:rPr>
          <w:b/>
          <w:sz w:val="28"/>
          <w:szCs w:val="28"/>
          <w:lang w:val="cs-CZ"/>
        </w:rPr>
      </w:pPr>
      <w:r w:rsidRPr="002617F4">
        <w:rPr>
          <w:b/>
          <w:sz w:val="28"/>
          <w:szCs w:val="28"/>
          <w:lang w:val="cs-CZ"/>
        </w:rPr>
        <w:t>Všichni účastníci jsou povinni dodržovat aktuální proti-pandemická opatření Vlády ČR a Ministerstva zdravotnictví ČR.</w:t>
      </w:r>
    </w:p>
    <w:p w:rsidR="00CE046C" w:rsidRDefault="00CE046C" w:rsidP="00D170B9">
      <w:pPr>
        <w:pStyle w:val="Bezmezer"/>
        <w:ind w:left="1080"/>
        <w:rPr>
          <w:lang w:val="cs-CZ"/>
        </w:rPr>
      </w:pPr>
    </w:p>
    <w:p w:rsidR="00CE046C" w:rsidRDefault="00CE046C" w:rsidP="00CE046C">
      <w:pPr>
        <w:pStyle w:val="Bezmezer"/>
        <w:ind w:left="720"/>
        <w:rPr>
          <w:lang w:val="cs-CZ"/>
        </w:rPr>
      </w:pPr>
    </w:p>
    <w:p w:rsidR="002617F4" w:rsidRDefault="002617F4" w:rsidP="002617F4">
      <w:pPr>
        <w:rPr>
          <w:lang w:val="cs-CZ"/>
        </w:rPr>
      </w:pPr>
    </w:p>
    <w:p w:rsidR="002617F4" w:rsidRDefault="0093007E" w:rsidP="0093007E">
      <w:pPr>
        <w:jc w:val="center"/>
        <w:rPr>
          <w:rFonts w:ascii="Sokol Tyrš" w:hAnsi="Sokol Tyrš"/>
          <w:sz w:val="28"/>
          <w:szCs w:val="28"/>
        </w:rPr>
      </w:pPr>
      <w:r>
        <w:rPr>
          <w:rFonts w:ascii="Sokol Tyrš" w:hAnsi="Sokol Tyrš"/>
          <w:noProof/>
          <w:sz w:val="28"/>
          <w:szCs w:val="28"/>
          <w:lang w:val="cs-CZ" w:eastAsia="cs-CZ" w:bidi="ar-SA"/>
        </w:rPr>
        <w:lastRenderedPageBreak/>
        <w:drawing>
          <wp:inline distT="0" distB="0" distL="0" distR="0">
            <wp:extent cx="1154745" cy="11049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06" cy="11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F6" w:rsidRPr="002617F4" w:rsidRDefault="00881BF6" w:rsidP="002617F4">
      <w:pPr>
        <w:jc w:val="center"/>
        <w:rPr>
          <w:rFonts w:ascii="Sokol Tyrš" w:hAnsi="Sokol Tyrš"/>
          <w:sz w:val="28"/>
          <w:szCs w:val="28"/>
        </w:rPr>
      </w:pPr>
      <w:proofErr w:type="spellStart"/>
      <w:r w:rsidRPr="002617F4">
        <w:rPr>
          <w:rFonts w:ascii="Sokol Tyrš" w:hAnsi="Sokol Tyrš"/>
          <w:sz w:val="28"/>
          <w:szCs w:val="28"/>
        </w:rPr>
        <w:t>Tělocvičná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sz w:val="28"/>
          <w:szCs w:val="28"/>
        </w:rPr>
        <w:t>jednota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Sokol Pardubice I</w:t>
      </w:r>
      <w:r w:rsid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="002617F4" w:rsidRPr="002617F4">
        <w:rPr>
          <w:rFonts w:ascii="Sokol Tyrš" w:hAnsi="Sokol Tyrš"/>
          <w:sz w:val="28"/>
          <w:szCs w:val="28"/>
        </w:rPr>
        <w:t>ve</w:t>
      </w:r>
      <w:proofErr w:type="spellEnd"/>
      <w:r w:rsidR="002617F4"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proofErr w:type="gramStart"/>
      <w:r w:rsidR="002617F4" w:rsidRPr="002617F4">
        <w:rPr>
          <w:rFonts w:ascii="Sokol Tyrš" w:hAnsi="Sokol Tyrš"/>
          <w:sz w:val="28"/>
          <w:szCs w:val="28"/>
        </w:rPr>
        <w:t>spolupráci</w:t>
      </w:r>
      <w:proofErr w:type="spellEnd"/>
      <w:r w:rsidR="002617F4" w:rsidRPr="002617F4">
        <w:rPr>
          <w:rFonts w:ascii="Sokol Tyrš" w:hAnsi="Sokol Tyrš"/>
          <w:sz w:val="28"/>
          <w:szCs w:val="28"/>
        </w:rPr>
        <w:t xml:space="preserve">  s</w:t>
      </w:r>
      <w:proofErr w:type="gramEnd"/>
      <w:r w:rsidR="002617F4" w:rsidRPr="002617F4">
        <w:rPr>
          <w:rFonts w:ascii="Sokol Tyrš" w:hAnsi="Sokol Tyrš"/>
          <w:sz w:val="28"/>
          <w:szCs w:val="28"/>
        </w:rPr>
        <w:t xml:space="preserve"> KSK </w:t>
      </w:r>
      <w:proofErr w:type="spellStart"/>
      <w:r w:rsidR="002617F4" w:rsidRPr="002617F4">
        <w:rPr>
          <w:rFonts w:ascii="Sokol Tyrš" w:hAnsi="Sokol Tyrš"/>
          <w:sz w:val="28"/>
          <w:szCs w:val="28"/>
        </w:rPr>
        <w:t>Pardubického</w:t>
      </w:r>
      <w:proofErr w:type="spellEnd"/>
      <w:r w:rsidR="002617F4"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="002617F4" w:rsidRPr="002617F4">
        <w:rPr>
          <w:rFonts w:ascii="Sokol Tyrš" w:hAnsi="Sokol Tyrš"/>
          <w:sz w:val="28"/>
          <w:szCs w:val="28"/>
        </w:rPr>
        <w:t>kraje</w:t>
      </w:r>
      <w:proofErr w:type="spellEnd"/>
    </w:p>
    <w:p w:rsidR="00881BF6" w:rsidRDefault="00881BF6" w:rsidP="00881BF6">
      <w:pPr>
        <w:jc w:val="center"/>
        <w:rPr>
          <w:sz w:val="24"/>
          <w:szCs w:val="24"/>
        </w:rPr>
      </w:pPr>
    </w:p>
    <w:p w:rsidR="00881BF6" w:rsidRPr="002617F4" w:rsidRDefault="00881BF6" w:rsidP="00881BF6">
      <w:pPr>
        <w:jc w:val="center"/>
        <w:rPr>
          <w:rFonts w:ascii="Sokol Tyrš" w:hAnsi="Sokol Tyrš"/>
          <w:sz w:val="28"/>
          <w:szCs w:val="28"/>
        </w:rPr>
      </w:pPr>
      <w:proofErr w:type="spellStart"/>
      <w:proofErr w:type="gramStart"/>
      <w:r w:rsidRPr="002617F4">
        <w:rPr>
          <w:rFonts w:ascii="Sokol Tyrš" w:hAnsi="Sokol Tyrš"/>
          <w:sz w:val="28"/>
          <w:szCs w:val="28"/>
        </w:rPr>
        <w:t>pořádá</w:t>
      </w:r>
      <w:proofErr w:type="spellEnd"/>
      <w:proofErr w:type="gramEnd"/>
    </w:p>
    <w:p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:rsidR="00881BF6" w:rsidRPr="002617F4" w:rsidRDefault="00881BF6" w:rsidP="00881BF6">
      <w:pPr>
        <w:jc w:val="center"/>
        <w:rPr>
          <w:rFonts w:ascii="Sokol Tyrš" w:hAnsi="Sokol Tyrš"/>
          <w:b/>
          <w:sz w:val="32"/>
          <w:szCs w:val="32"/>
        </w:rPr>
      </w:pPr>
      <w:proofErr w:type="gramStart"/>
      <w:r w:rsidRPr="002617F4">
        <w:rPr>
          <w:rFonts w:ascii="Sokol Tyrš" w:hAnsi="Sokol Tyrš"/>
          <w:b/>
          <w:sz w:val="32"/>
          <w:szCs w:val="32"/>
        </w:rPr>
        <w:t>v</w:t>
      </w:r>
      <w:proofErr w:type="gramEnd"/>
      <w:r w:rsidRPr="002617F4">
        <w:rPr>
          <w:rFonts w:ascii="Sokol Tyrš" w:hAnsi="Sokol Tyrš"/>
          <w:b/>
          <w:sz w:val="32"/>
          <w:szCs w:val="32"/>
        </w:rPr>
        <w:t> </w:t>
      </w:r>
      <w:proofErr w:type="spellStart"/>
      <w:r w:rsidRPr="002617F4">
        <w:rPr>
          <w:rFonts w:ascii="Sokol Tyrš" w:hAnsi="Sokol Tyrš"/>
          <w:b/>
          <w:sz w:val="32"/>
          <w:szCs w:val="32"/>
        </w:rPr>
        <w:t>sobotu</w:t>
      </w:r>
      <w:proofErr w:type="spellEnd"/>
      <w:r w:rsidRPr="002617F4">
        <w:rPr>
          <w:rFonts w:ascii="Sokol Tyrš" w:hAnsi="Sokol Tyrš"/>
          <w:b/>
          <w:sz w:val="32"/>
          <w:szCs w:val="32"/>
        </w:rPr>
        <w:t xml:space="preserve"> 6. </w:t>
      </w:r>
      <w:proofErr w:type="spellStart"/>
      <w:proofErr w:type="gramStart"/>
      <w:r w:rsidRPr="002617F4">
        <w:rPr>
          <w:rFonts w:ascii="Sokol Tyrš" w:hAnsi="Sokol Tyrš"/>
          <w:b/>
          <w:sz w:val="32"/>
          <w:szCs w:val="32"/>
        </w:rPr>
        <w:t>listopadu</w:t>
      </w:r>
      <w:proofErr w:type="spellEnd"/>
      <w:proofErr w:type="gramEnd"/>
      <w:r w:rsidRPr="002617F4">
        <w:rPr>
          <w:rFonts w:ascii="Sokol Tyrš" w:hAnsi="Sokol Tyrš"/>
          <w:b/>
          <w:sz w:val="32"/>
          <w:szCs w:val="32"/>
        </w:rPr>
        <w:t xml:space="preserve"> 2021 v 9.30 </w:t>
      </w:r>
      <w:proofErr w:type="spellStart"/>
      <w:r w:rsidRPr="002617F4">
        <w:rPr>
          <w:rFonts w:ascii="Sokol Tyrš" w:hAnsi="Sokol Tyrš"/>
          <w:b/>
          <w:sz w:val="32"/>
          <w:szCs w:val="32"/>
        </w:rPr>
        <w:t>hodin</w:t>
      </w:r>
      <w:proofErr w:type="spellEnd"/>
    </w:p>
    <w:p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:rsidR="00881BF6" w:rsidRPr="002617F4" w:rsidRDefault="00881BF6" w:rsidP="00881BF6">
      <w:pPr>
        <w:jc w:val="center"/>
        <w:rPr>
          <w:rFonts w:ascii="Sokol Tyrš" w:hAnsi="Sokol Tyrš"/>
          <w:b/>
          <w:sz w:val="36"/>
          <w:szCs w:val="36"/>
        </w:rPr>
      </w:pPr>
      <w:r w:rsidRPr="002617F4">
        <w:rPr>
          <w:rFonts w:ascii="Sokol Tyrš" w:hAnsi="Sokol Tyrš"/>
          <w:b/>
          <w:sz w:val="36"/>
          <w:szCs w:val="36"/>
        </w:rPr>
        <w:t xml:space="preserve">47. </w:t>
      </w:r>
      <w:proofErr w:type="spellStart"/>
      <w:proofErr w:type="gramStart"/>
      <w:r w:rsidRPr="002617F4">
        <w:rPr>
          <w:rFonts w:ascii="Sokol Tyrš" w:hAnsi="Sokol Tyrš"/>
          <w:b/>
          <w:sz w:val="36"/>
          <w:szCs w:val="36"/>
        </w:rPr>
        <w:t>ročník</w:t>
      </w:r>
      <w:proofErr w:type="spellEnd"/>
      <w:proofErr w:type="gramEnd"/>
    </w:p>
    <w:p w:rsidR="00881BF6" w:rsidRPr="00A83D1B" w:rsidRDefault="00881BF6" w:rsidP="00881BF6">
      <w:pPr>
        <w:jc w:val="center"/>
        <w:rPr>
          <w:b/>
          <w:sz w:val="36"/>
          <w:szCs w:val="36"/>
        </w:rPr>
      </w:pPr>
    </w:p>
    <w:p w:rsidR="00881BF6" w:rsidRPr="002617F4" w:rsidRDefault="00881BF6" w:rsidP="00881BF6">
      <w:pPr>
        <w:jc w:val="center"/>
        <w:rPr>
          <w:rFonts w:ascii="Sokol Fügner" w:hAnsi="Sokol Fügner"/>
          <w:b/>
          <w:caps/>
          <w:sz w:val="96"/>
          <w:szCs w:val="96"/>
        </w:rPr>
      </w:pPr>
      <w:r w:rsidRPr="002617F4">
        <w:rPr>
          <w:rFonts w:ascii="Sokol Fügner" w:hAnsi="Sokol Fügner"/>
          <w:b/>
          <w:caps/>
          <w:sz w:val="28"/>
          <w:szCs w:val="28"/>
        </w:rPr>
        <w:t>Před</w:t>
      </w:r>
      <w:r w:rsidRPr="002617F4">
        <w:rPr>
          <w:rFonts w:ascii="Sokol Fügner" w:hAnsi="Sokol Fügner"/>
          <w:b/>
          <w:caps/>
          <w:sz w:val="96"/>
          <w:szCs w:val="96"/>
        </w:rPr>
        <w:t>Vánočního závodu</w:t>
      </w:r>
    </w:p>
    <w:p w:rsidR="00881BF6" w:rsidRPr="002617F4" w:rsidRDefault="00881BF6" w:rsidP="00881BF6">
      <w:pPr>
        <w:jc w:val="center"/>
        <w:rPr>
          <w:rFonts w:ascii="Sokol Tyrš" w:hAnsi="Sokol Tyrš"/>
          <w:sz w:val="40"/>
          <w:szCs w:val="40"/>
        </w:rPr>
      </w:pPr>
      <w:proofErr w:type="spellStart"/>
      <w:proofErr w:type="gramStart"/>
      <w:r w:rsidRPr="002617F4">
        <w:rPr>
          <w:rFonts w:ascii="Sokol Tyrš" w:hAnsi="Sokol Tyrš"/>
          <w:sz w:val="40"/>
          <w:szCs w:val="40"/>
        </w:rPr>
        <w:t>města</w:t>
      </w:r>
      <w:proofErr w:type="spellEnd"/>
      <w:proofErr w:type="gramEnd"/>
      <w:r w:rsidRPr="002617F4">
        <w:rPr>
          <w:rFonts w:ascii="Sokol Tyrš" w:hAnsi="Sokol Tyrš"/>
          <w:sz w:val="40"/>
          <w:szCs w:val="40"/>
        </w:rPr>
        <w:t xml:space="preserve"> </w:t>
      </w:r>
      <w:proofErr w:type="spellStart"/>
      <w:r w:rsidRPr="002617F4">
        <w:rPr>
          <w:rFonts w:ascii="Sokol Tyrš" w:hAnsi="Sokol Tyrš"/>
          <w:sz w:val="40"/>
          <w:szCs w:val="40"/>
        </w:rPr>
        <w:t>Pardubic</w:t>
      </w:r>
      <w:proofErr w:type="spellEnd"/>
    </w:p>
    <w:p w:rsidR="00881BF6" w:rsidRPr="002617F4" w:rsidRDefault="00881BF6" w:rsidP="00881BF6">
      <w:pPr>
        <w:rPr>
          <w:rFonts w:ascii="Sokol Tyrš" w:hAnsi="Sokol Tyrš"/>
          <w:sz w:val="24"/>
          <w:szCs w:val="24"/>
        </w:rPr>
      </w:pPr>
    </w:p>
    <w:p w:rsidR="00881BF6" w:rsidRPr="002617F4" w:rsidRDefault="00881BF6" w:rsidP="002617F4">
      <w:pPr>
        <w:jc w:val="center"/>
        <w:rPr>
          <w:rFonts w:ascii="Sokol Tyrš" w:hAnsi="Sokol Tyrš"/>
          <w:b/>
          <w:sz w:val="28"/>
          <w:szCs w:val="28"/>
        </w:rPr>
      </w:pPr>
      <w:proofErr w:type="spellStart"/>
      <w:proofErr w:type="gramStart"/>
      <w:r w:rsidRPr="002617F4">
        <w:rPr>
          <w:rFonts w:ascii="Sokol Tyrš" w:hAnsi="Sokol Tyrš"/>
          <w:b/>
          <w:sz w:val="28"/>
          <w:szCs w:val="28"/>
        </w:rPr>
        <w:t>ve</w:t>
      </w:r>
      <w:proofErr w:type="spellEnd"/>
      <w:proofErr w:type="gramEnd"/>
      <w:r w:rsidRPr="002617F4">
        <w:rPr>
          <w:rFonts w:ascii="Sokol Tyrš" w:hAnsi="Sokol Tyrš"/>
          <w:b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b/>
          <w:sz w:val="28"/>
          <w:szCs w:val="28"/>
        </w:rPr>
        <w:t>sportovní</w:t>
      </w:r>
      <w:proofErr w:type="spellEnd"/>
      <w:r w:rsidRPr="002617F4">
        <w:rPr>
          <w:rFonts w:ascii="Sokol Tyrš" w:hAnsi="Sokol Tyrš"/>
          <w:b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b/>
          <w:sz w:val="28"/>
          <w:szCs w:val="28"/>
        </w:rPr>
        <w:t>gymnastice</w:t>
      </w:r>
      <w:proofErr w:type="spellEnd"/>
      <w:r w:rsidR="002617F4">
        <w:rPr>
          <w:rFonts w:ascii="Sokol Tyrš" w:hAnsi="Sokol Tyrš"/>
          <w:b/>
          <w:sz w:val="28"/>
          <w:szCs w:val="28"/>
        </w:rPr>
        <w:t xml:space="preserve"> ŽÁKYŇ </w:t>
      </w:r>
      <w:proofErr w:type="spellStart"/>
      <w:r w:rsidRPr="002617F4">
        <w:rPr>
          <w:rFonts w:ascii="Sokol Tyrš" w:hAnsi="Sokol Tyrš"/>
          <w:b/>
          <w:sz w:val="28"/>
          <w:szCs w:val="28"/>
        </w:rPr>
        <w:t>ve</w:t>
      </w:r>
      <w:proofErr w:type="spellEnd"/>
      <w:r w:rsidRPr="002617F4">
        <w:rPr>
          <w:rFonts w:ascii="Sokol Tyrš" w:hAnsi="Sokol Tyrš"/>
          <w:b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b/>
          <w:sz w:val="28"/>
          <w:szCs w:val="28"/>
        </w:rPr>
        <w:t>volném</w:t>
      </w:r>
      <w:proofErr w:type="spellEnd"/>
      <w:r w:rsidRPr="002617F4">
        <w:rPr>
          <w:rFonts w:ascii="Sokol Tyrš" w:hAnsi="Sokol Tyrš"/>
          <w:b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b/>
          <w:sz w:val="28"/>
          <w:szCs w:val="28"/>
        </w:rPr>
        <w:t>dvojboji</w:t>
      </w:r>
      <w:proofErr w:type="spellEnd"/>
    </w:p>
    <w:p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  <w:r w:rsidRPr="002617F4">
        <w:rPr>
          <w:rFonts w:ascii="Sokol Tyrš" w:hAnsi="Sokol Tyrš"/>
          <w:b/>
          <w:sz w:val="28"/>
          <w:szCs w:val="28"/>
        </w:rPr>
        <w:t xml:space="preserve"> </w:t>
      </w:r>
    </w:p>
    <w:p w:rsidR="00881BF6" w:rsidRPr="002617F4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:rsidR="00881BF6" w:rsidRDefault="00881BF6" w:rsidP="00881BF6">
      <w:pPr>
        <w:jc w:val="center"/>
        <w:rPr>
          <w:rFonts w:ascii="Sokol Tyrš" w:hAnsi="Sokol Tyrš"/>
          <w:sz w:val="24"/>
          <w:szCs w:val="24"/>
        </w:rPr>
      </w:pPr>
    </w:p>
    <w:p w:rsid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:rsid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:rsid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:rsidR="002617F4" w:rsidRPr="002617F4" w:rsidRDefault="002617F4" w:rsidP="00881BF6">
      <w:pPr>
        <w:jc w:val="center"/>
        <w:rPr>
          <w:rFonts w:ascii="Sokol Tyrš" w:hAnsi="Sokol Tyrš"/>
          <w:sz w:val="24"/>
          <w:szCs w:val="24"/>
        </w:rPr>
      </w:pPr>
    </w:p>
    <w:p w:rsidR="00881BF6" w:rsidRPr="002617F4" w:rsidRDefault="00881BF6" w:rsidP="00881BF6">
      <w:pPr>
        <w:jc w:val="center"/>
        <w:rPr>
          <w:rFonts w:ascii="Sokol Tyrš" w:hAnsi="Sokol Tyrš"/>
          <w:sz w:val="28"/>
          <w:szCs w:val="28"/>
        </w:rPr>
      </w:pPr>
      <w:proofErr w:type="spellStart"/>
      <w:r w:rsidRPr="002617F4">
        <w:rPr>
          <w:rFonts w:ascii="Sokol Tyrš" w:hAnsi="Sokol Tyrš"/>
          <w:sz w:val="28"/>
          <w:szCs w:val="28"/>
        </w:rPr>
        <w:t>Závod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je </w:t>
      </w:r>
      <w:proofErr w:type="spellStart"/>
      <w:r w:rsidRPr="002617F4">
        <w:rPr>
          <w:rFonts w:ascii="Sokol Tyrš" w:hAnsi="Sokol Tyrš"/>
          <w:sz w:val="28"/>
          <w:szCs w:val="28"/>
        </w:rPr>
        <w:t>pořádán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sz w:val="28"/>
          <w:szCs w:val="28"/>
        </w:rPr>
        <w:t>za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sz w:val="28"/>
          <w:szCs w:val="28"/>
        </w:rPr>
        <w:t>podpory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r w:rsidRPr="002617F4">
        <w:rPr>
          <w:rFonts w:ascii="Sokol Tyrš" w:hAnsi="Sokol Tyrš"/>
          <w:sz w:val="28"/>
          <w:szCs w:val="28"/>
        </w:rPr>
        <w:t>Statutárního</w:t>
      </w:r>
      <w:proofErr w:type="spellEnd"/>
      <w:r w:rsidRPr="002617F4">
        <w:rPr>
          <w:rFonts w:ascii="Sokol Tyrš" w:hAnsi="Sokol Tyrš"/>
          <w:sz w:val="28"/>
          <w:szCs w:val="28"/>
        </w:rPr>
        <w:t xml:space="preserve"> </w:t>
      </w:r>
      <w:proofErr w:type="spellStart"/>
      <w:proofErr w:type="gramStart"/>
      <w:r w:rsidRPr="002617F4">
        <w:rPr>
          <w:rFonts w:ascii="Sokol Tyrš" w:hAnsi="Sokol Tyrš"/>
          <w:sz w:val="28"/>
          <w:szCs w:val="28"/>
        </w:rPr>
        <w:t>města</w:t>
      </w:r>
      <w:proofErr w:type="spellEnd"/>
      <w:proofErr w:type="gramEnd"/>
      <w:r w:rsidRPr="002617F4">
        <w:rPr>
          <w:rFonts w:ascii="Sokol Tyrš" w:hAnsi="Sokol Tyrš"/>
          <w:sz w:val="28"/>
          <w:szCs w:val="28"/>
        </w:rPr>
        <w:t xml:space="preserve"> Pardubice</w:t>
      </w:r>
    </w:p>
    <w:p w:rsidR="00881BF6" w:rsidRPr="00253927" w:rsidRDefault="00881BF6" w:rsidP="00881BF6">
      <w:pPr>
        <w:jc w:val="center"/>
        <w:rPr>
          <w:sz w:val="28"/>
          <w:szCs w:val="28"/>
        </w:rPr>
      </w:pPr>
    </w:p>
    <w:sectPr w:rsidR="00881BF6" w:rsidRPr="00253927" w:rsidSect="0093007E">
      <w:pgSz w:w="11906" w:h="16838"/>
      <w:pgMar w:top="426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11D"/>
    <w:multiLevelType w:val="hybridMultilevel"/>
    <w:tmpl w:val="289C6816"/>
    <w:lvl w:ilvl="0" w:tplc="02F49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F3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E44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4C4"/>
    <w:multiLevelType w:val="hybridMultilevel"/>
    <w:tmpl w:val="D55CA23A"/>
    <w:lvl w:ilvl="0" w:tplc="15FC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16E"/>
    <w:multiLevelType w:val="hybridMultilevel"/>
    <w:tmpl w:val="188E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1104"/>
    <w:multiLevelType w:val="hybridMultilevel"/>
    <w:tmpl w:val="353E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E8C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11588"/>
    <w:multiLevelType w:val="hybridMultilevel"/>
    <w:tmpl w:val="C9BCEB1C"/>
    <w:lvl w:ilvl="0" w:tplc="E812B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2573"/>
    <w:multiLevelType w:val="hybridMultilevel"/>
    <w:tmpl w:val="96EC4870"/>
    <w:lvl w:ilvl="0" w:tplc="4A9A450C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7"/>
    <w:rsid w:val="0003465E"/>
    <w:rsid w:val="001664DE"/>
    <w:rsid w:val="00174783"/>
    <w:rsid w:val="002617F4"/>
    <w:rsid w:val="00277573"/>
    <w:rsid w:val="002B5552"/>
    <w:rsid w:val="00341241"/>
    <w:rsid w:val="003B0B61"/>
    <w:rsid w:val="003B7F54"/>
    <w:rsid w:val="003C700A"/>
    <w:rsid w:val="003D55DA"/>
    <w:rsid w:val="003E0AF8"/>
    <w:rsid w:val="00414717"/>
    <w:rsid w:val="0045185F"/>
    <w:rsid w:val="00531D19"/>
    <w:rsid w:val="0056077F"/>
    <w:rsid w:val="00563EF7"/>
    <w:rsid w:val="00577553"/>
    <w:rsid w:val="0058650C"/>
    <w:rsid w:val="005869CC"/>
    <w:rsid w:val="0059431D"/>
    <w:rsid w:val="00653297"/>
    <w:rsid w:val="006B2F7E"/>
    <w:rsid w:val="00735EAA"/>
    <w:rsid w:val="00753C74"/>
    <w:rsid w:val="007C3B1B"/>
    <w:rsid w:val="008231DC"/>
    <w:rsid w:val="00881BF6"/>
    <w:rsid w:val="008C4270"/>
    <w:rsid w:val="0093007E"/>
    <w:rsid w:val="00932D12"/>
    <w:rsid w:val="00A00DDC"/>
    <w:rsid w:val="00A245AD"/>
    <w:rsid w:val="00AA2E0A"/>
    <w:rsid w:val="00B024D5"/>
    <w:rsid w:val="00BC7DD8"/>
    <w:rsid w:val="00C05C1B"/>
    <w:rsid w:val="00C1330D"/>
    <w:rsid w:val="00C23333"/>
    <w:rsid w:val="00C56813"/>
    <w:rsid w:val="00C602B9"/>
    <w:rsid w:val="00CB1056"/>
    <w:rsid w:val="00CD65FB"/>
    <w:rsid w:val="00CE046C"/>
    <w:rsid w:val="00CE6110"/>
    <w:rsid w:val="00CF7FB4"/>
    <w:rsid w:val="00D170B9"/>
    <w:rsid w:val="00D811AC"/>
    <w:rsid w:val="00D841B8"/>
    <w:rsid w:val="00E11420"/>
    <w:rsid w:val="00E2098A"/>
    <w:rsid w:val="00EF26CC"/>
    <w:rsid w:val="00F368F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1293-7030-422A-ADCD-A1A1DE0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5DA"/>
  </w:style>
  <w:style w:type="paragraph" w:styleId="Nadpis1">
    <w:name w:val="heading 1"/>
    <w:basedOn w:val="Normln"/>
    <w:next w:val="Normln"/>
    <w:link w:val="Nadpis1Char"/>
    <w:uiPriority w:val="9"/>
    <w:qFormat/>
    <w:rsid w:val="003D55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5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5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5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5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5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5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5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5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55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5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5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5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5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5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55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55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55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55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55DA"/>
    <w:rPr>
      <w:b/>
      <w:bCs/>
    </w:rPr>
  </w:style>
  <w:style w:type="character" w:styleId="Zdraznn">
    <w:name w:val="Emphasis"/>
    <w:uiPriority w:val="20"/>
    <w:qFormat/>
    <w:rsid w:val="003D55DA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3D55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D55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55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5DA"/>
    <w:rPr>
      <w:i/>
      <w:iCs/>
    </w:rPr>
  </w:style>
  <w:style w:type="character" w:styleId="Zdraznnjemn">
    <w:name w:val="Subtle Emphasis"/>
    <w:uiPriority w:val="19"/>
    <w:qFormat/>
    <w:rsid w:val="003D55DA"/>
    <w:rPr>
      <w:i/>
      <w:iCs/>
    </w:rPr>
  </w:style>
  <w:style w:type="character" w:styleId="Zdraznnintenzivn">
    <w:name w:val="Intense Emphasis"/>
    <w:uiPriority w:val="21"/>
    <w:qFormat/>
    <w:rsid w:val="003D55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55DA"/>
    <w:rPr>
      <w:smallCaps/>
    </w:rPr>
  </w:style>
  <w:style w:type="character" w:styleId="Odkazintenzivn">
    <w:name w:val="Intense Reference"/>
    <w:uiPriority w:val="32"/>
    <w:qFormat/>
    <w:rsid w:val="003D55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55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5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 Pavla</dc:creator>
  <cp:keywords/>
  <dc:description/>
  <cp:lastModifiedBy>Avramova.Pavla</cp:lastModifiedBy>
  <cp:revision>8</cp:revision>
  <cp:lastPrinted>2021-05-21T09:58:00Z</cp:lastPrinted>
  <dcterms:created xsi:type="dcterms:W3CDTF">2021-09-21T11:50:00Z</dcterms:created>
  <dcterms:modified xsi:type="dcterms:W3CDTF">2021-10-08T05:55:00Z</dcterms:modified>
</cp:coreProperties>
</file>