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0C1D" w14:textId="1C7C9528" w:rsidR="00AE721B" w:rsidRPr="002A416C" w:rsidRDefault="00A9740B" w:rsidP="00937D4E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44"/>
          <w:szCs w:val="44"/>
        </w:rPr>
      </w:pPr>
      <w:r w:rsidRPr="00AE721B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9C4959" wp14:editId="474DCC5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3051955" cy="1828800"/>
            <wp:effectExtent l="0" t="0" r="0" b="0"/>
            <wp:wrapNone/>
            <wp:docPr id="1" name="Obrázek 1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9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1B" w:rsidRPr="002A416C">
        <w:rPr>
          <w:b/>
          <w:color w:val="000000"/>
          <w:sz w:val="44"/>
          <w:szCs w:val="44"/>
        </w:rPr>
        <w:t>Podzimní mini cup 202</w:t>
      </w:r>
      <w:r w:rsidR="00A656BC">
        <w:rPr>
          <w:b/>
          <w:color w:val="000000"/>
          <w:sz w:val="44"/>
          <w:szCs w:val="44"/>
        </w:rPr>
        <w:t>3</w:t>
      </w:r>
    </w:p>
    <w:p w14:paraId="3E0FBEAE" w14:textId="43A5326F" w:rsidR="00093201" w:rsidRPr="002A416C" w:rsidRDefault="00AE721B" w:rsidP="002A416C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44"/>
          <w:szCs w:val="44"/>
        </w:rPr>
      </w:pPr>
      <w:r w:rsidRPr="002A416C">
        <w:rPr>
          <w:b/>
          <w:color w:val="000000"/>
          <w:sz w:val="44"/>
          <w:szCs w:val="44"/>
        </w:rPr>
        <w:t>pořádá SG Veselí nad Lužnicí</w:t>
      </w:r>
      <w:r w:rsidR="00133A56">
        <w:rPr>
          <w:b/>
          <w:color w:val="000000"/>
          <w:sz w:val="44"/>
          <w:szCs w:val="44"/>
        </w:rPr>
        <w:t xml:space="preserve"> </w:t>
      </w:r>
    </w:p>
    <w:p w14:paraId="2684A5F6" w14:textId="188574E5" w:rsidR="00AE721B" w:rsidRPr="00BD4309" w:rsidRDefault="00AE721B" w:rsidP="00AE721B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center"/>
        <w:rPr>
          <w:b/>
          <w:sz w:val="32"/>
          <w:szCs w:val="32"/>
        </w:rPr>
      </w:pPr>
    </w:p>
    <w:p w14:paraId="7D12E4F6" w14:textId="2BBA1321" w:rsidR="00937D4E" w:rsidRDefault="00937D4E" w:rsidP="00937D4E">
      <w:pPr>
        <w:rPr>
          <w:sz w:val="24"/>
          <w:szCs w:val="24"/>
        </w:rPr>
      </w:pPr>
    </w:p>
    <w:p w14:paraId="60B5233C" w14:textId="77465C34" w:rsidR="00336C72" w:rsidRPr="000316C6" w:rsidRDefault="00A656BC" w:rsidP="00937D4E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Celková kapacita závodu</w:t>
      </w:r>
      <w:r w:rsidR="001F761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F1A18">
        <w:rPr>
          <w:sz w:val="24"/>
          <w:szCs w:val="24"/>
        </w:rPr>
        <w:t>80</w:t>
      </w:r>
      <w:r w:rsidR="00336C72" w:rsidRPr="000316C6">
        <w:rPr>
          <w:sz w:val="24"/>
          <w:szCs w:val="24"/>
        </w:rPr>
        <w:t xml:space="preserve"> závodnic.</w:t>
      </w:r>
    </w:p>
    <w:p w14:paraId="344047CB" w14:textId="027E121D" w:rsidR="00A656BC" w:rsidRDefault="00336C72" w:rsidP="00937D4E">
      <w:pPr>
        <w:pStyle w:val="Odstavecseseznamem"/>
        <w:spacing w:line="360" w:lineRule="auto"/>
        <w:jc w:val="both"/>
        <w:rPr>
          <w:sz w:val="24"/>
          <w:szCs w:val="24"/>
        </w:rPr>
      </w:pPr>
      <w:r w:rsidRPr="000316C6">
        <w:rPr>
          <w:sz w:val="24"/>
          <w:szCs w:val="24"/>
        </w:rPr>
        <w:t xml:space="preserve">Po naplnění kapacity budou přihlášky uzavřeny. </w:t>
      </w:r>
    </w:p>
    <w:p w14:paraId="7B25A1B8" w14:textId="6C4199E7" w:rsidR="00093201" w:rsidRPr="000316C6" w:rsidRDefault="00336C72" w:rsidP="00937D4E">
      <w:pPr>
        <w:pStyle w:val="Odstavecseseznamem"/>
        <w:spacing w:line="360" w:lineRule="auto"/>
        <w:jc w:val="both"/>
        <w:rPr>
          <w:sz w:val="24"/>
          <w:szCs w:val="24"/>
        </w:rPr>
      </w:pPr>
      <w:r w:rsidRPr="000316C6">
        <w:rPr>
          <w:color w:val="000000"/>
          <w:sz w:val="24"/>
          <w:szCs w:val="24"/>
        </w:rPr>
        <w:t>P</w:t>
      </w:r>
      <w:r w:rsidR="00093201" w:rsidRPr="000316C6">
        <w:rPr>
          <w:color w:val="000000"/>
          <w:sz w:val="24"/>
          <w:szCs w:val="24"/>
        </w:rPr>
        <w:t xml:space="preserve">řípadné </w:t>
      </w:r>
      <w:r w:rsidR="00093201" w:rsidRPr="000316C6">
        <w:rPr>
          <w:sz w:val="24"/>
          <w:szCs w:val="24"/>
        </w:rPr>
        <w:t xml:space="preserve">dotazy pouze </w:t>
      </w:r>
      <w:r w:rsidR="00E904DD" w:rsidRPr="000316C6">
        <w:rPr>
          <w:sz w:val="24"/>
          <w:szCs w:val="24"/>
        </w:rPr>
        <w:t>přes</w:t>
      </w:r>
      <w:r w:rsidR="00093201" w:rsidRPr="000316C6">
        <w:rPr>
          <w:color w:val="000000"/>
          <w:sz w:val="24"/>
          <w:szCs w:val="24"/>
        </w:rPr>
        <w:t xml:space="preserve"> email </w:t>
      </w:r>
      <w:hyperlink r:id="rId8" w:history="1">
        <w:r w:rsidR="00A656BC" w:rsidRPr="00361B89">
          <w:rPr>
            <w:rStyle w:val="Hypertextovodkaz"/>
            <w:sz w:val="24"/>
            <w:szCs w:val="24"/>
          </w:rPr>
          <w:t>gymnastikav@seznam.cz</w:t>
        </w:r>
      </w:hyperlink>
      <w:r w:rsidR="00E904DD" w:rsidRPr="000316C6">
        <w:rPr>
          <w:rStyle w:val="Hypertextovodkaz"/>
          <w:sz w:val="24"/>
          <w:szCs w:val="24"/>
        </w:rPr>
        <w:t xml:space="preserve"> </w:t>
      </w:r>
      <w:r w:rsidR="00E904DD" w:rsidRPr="000316C6">
        <w:rPr>
          <w:rStyle w:val="Hypertextovodkaz"/>
          <w:sz w:val="24"/>
          <w:szCs w:val="24"/>
          <w:u w:val="none"/>
        </w:rPr>
        <w:t xml:space="preserve"> </w:t>
      </w:r>
      <w:r w:rsidR="00E904DD" w:rsidRPr="000316C6">
        <w:rPr>
          <w:rStyle w:val="Hypertextovodkaz"/>
          <w:color w:val="auto"/>
          <w:sz w:val="24"/>
          <w:szCs w:val="24"/>
          <w:u w:val="none"/>
        </w:rPr>
        <w:t>!!!</w:t>
      </w:r>
    </w:p>
    <w:p w14:paraId="2D66E0D7" w14:textId="77777777" w:rsidR="00093201" w:rsidRPr="00F46965" w:rsidRDefault="00093201" w:rsidP="00093201">
      <w:pPr>
        <w:rPr>
          <w:sz w:val="22"/>
          <w:szCs w:val="22"/>
        </w:rPr>
      </w:pPr>
    </w:p>
    <w:p w14:paraId="2D9DA6CA" w14:textId="2D1FC8D2" w:rsidR="00B16A6A" w:rsidRPr="00B16A6A" w:rsidRDefault="00093201" w:rsidP="00B16A6A">
      <w:pPr>
        <w:pStyle w:val="Odstavecseseznamem"/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B16A6A">
        <w:rPr>
          <w:b/>
          <w:bCs/>
          <w:sz w:val="36"/>
          <w:szCs w:val="36"/>
          <w:u w:val="single"/>
        </w:rPr>
        <w:t>KATEGORIE</w:t>
      </w:r>
    </w:p>
    <w:p w14:paraId="2A82644A" w14:textId="67D8305F" w:rsidR="00E50E62" w:rsidRPr="004A4316" w:rsidRDefault="00F46965" w:rsidP="006E6DC0">
      <w:pPr>
        <w:pStyle w:val="Odstavecseseznamem"/>
        <w:spacing w:line="360" w:lineRule="auto"/>
        <w:jc w:val="center"/>
        <w:rPr>
          <w:sz w:val="26"/>
          <w:szCs w:val="26"/>
        </w:rPr>
      </w:pPr>
      <w:r w:rsidRPr="004A4316">
        <w:rPr>
          <w:sz w:val="26"/>
          <w:szCs w:val="26"/>
        </w:rPr>
        <w:t xml:space="preserve">Pro vypsané kategorie </w:t>
      </w:r>
      <w:r w:rsidR="00A656BC" w:rsidRPr="004A4316">
        <w:rPr>
          <w:b/>
          <w:bCs/>
          <w:sz w:val="26"/>
          <w:szCs w:val="26"/>
        </w:rPr>
        <w:t>I.</w:t>
      </w:r>
      <w:r w:rsidR="00A656BC" w:rsidRPr="004A4316">
        <w:rPr>
          <w:sz w:val="26"/>
          <w:szCs w:val="26"/>
        </w:rPr>
        <w:t xml:space="preserve"> a </w:t>
      </w:r>
      <w:r w:rsidR="00A656BC" w:rsidRPr="004A4316">
        <w:rPr>
          <w:b/>
          <w:bCs/>
          <w:sz w:val="26"/>
          <w:szCs w:val="26"/>
        </w:rPr>
        <w:t>II.</w:t>
      </w:r>
      <w:r w:rsidR="00A656BC" w:rsidRPr="004A4316">
        <w:rPr>
          <w:sz w:val="26"/>
          <w:szCs w:val="26"/>
        </w:rPr>
        <w:t xml:space="preserve"> </w:t>
      </w:r>
      <w:r w:rsidRPr="004A4316">
        <w:rPr>
          <w:sz w:val="26"/>
          <w:szCs w:val="26"/>
        </w:rPr>
        <w:t xml:space="preserve">je vypsán </w:t>
      </w:r>
      <w:r w:rsidR="002463A1" w:rsidRPr="004A4316">
        <w:rPr>
          <w:sz w:val="26"/>
          <w:szCs w:val="26"/>
          <w:u w:val="single"/>
        </w:rPr>
        <w:t>TROJBOJ</w:t>
      </w:r>
      <w:r w:rsidR="00915BD6">
        <w:rPr>
          <w:sz w:val="26"/>
          <w:szCs w:val="26"/>
        </w:rPr>
        <w:t>.</w:t>
      </w:r>
    </w:p>
    <w:p w14:paraId="59031BF9" w14:textId="77777777" w:rsidR="00AA3889" w:rsidRPr="00F46965" w:rsidRDefault="00AA3889" w:rsidP="00AA3889">
      <w:pPr>
        <w:pStyle w:val="Odstavecseseznamem"/>
        <w:spacing w:line="240" w:lineRule="auto"/>
      </w:pPr>
    </w:p>
    <w:p w14:paraId="06D7A18A" w14:textId="66BD23B9" w:rsidR="00A656BC" w:rsidRPr="00262629" w:rsidRDefault="00A656BC" w:rsidP="00A656BC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262629">
        <w:rPr>
          <w:b/>
          <w:bCs/>
          <w:color w:val="CC0099"/>
          <w:sz w:val="28"/>
          <w:szCs w:val="28"/>
        </w:rPr>
        <w:t>Přípravky 2018 a ml.</w:t>
      </w:r>
      <w:r w:rsidRPr="00262629">
        <w:rPr>
          <w:sz w:val="28"/>
          <w:szCs w:val="28"/>
        </w:rPr>
        <w:tab/>
      </w:r>
      <w:r w:rsidR="00BE7990">
        <w:rPr>
          <w:sz w:val="28"/>
          <w:szCs w:val="28"/>
        </w:rPr>
        <w:tab/>
      </w:r>
      <w:r w:rsidR="00BE7990" w:rsidRPr="004A4316">
        <w:rPr>
          <w:b/>
          <w:bCs/>
          <w:sz w:val="26"/>
          <w:szCs w:val="26"/>
        </w:rPr>
        <w:t>(přeskok, kladina, prostná)</w:t>
      </w:r>
      <w:r w:rsidRPr="00262629">
        <w:rPr>
          <w:sz w:val="28"/>
          <w:szCs w:val="28"/>
        </w:rPr>
        <w:tab/>
      </w:r>
      <w:r w:rsidRPr="00262629">
        <w:rPr>
          <w:sz w:val="28"/>
          <w:szCs w:val="28"/>
        </w:rPr>
        <w:tab/>
      </w:r>
    </w:p>
    <w:p w14:paraId="7F73FC51" w14:textId="0E519D50" w:rsidR="00262629" w:rsidRPr="00937D4E" w:rsidRDefault="00A656BC" w:rsidP="002626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62629">
        <w:rPr>
          <w:sz w:val="28"/>
          <w:szCs w:val="28"/>
        </w:rPr>
        <w:t xml:space="preserve"> </w:t>
      </w:r>
      <w:r w:rsidRPr="00262629">
        <w:rPr>
          <w:b/>
          <w:bCs/>
          <w:color w:val="FFC000"/>
          <w:sz w:val="28"/>
          <w:szCs w:val="28"/>
        </w:rPr>
        <w:t>Přípravky 2017</w:t>
      </w:r>
      <w:r w:rsidRPr="00262629">
        <w:rPr>
          <w:sz w:val="28"/>
          <w:szCs w:val="28"/>
        </w:rPr>
        <w:tab/>
      </w:r>
      <w:r w:rsidR="00BE7990">
        <w:rPr>
          <w:sz w:val="28"/>
          <w:szCs w:val="28"/>
        </w:rPr>
        <w:tab/>
      </w:r>
      <w:r w:rsidR="00BE7990" w:rsidRPr="004A4316">
        <w:rPr>
          <w:b/>
          <w:bCs/>
          <w:sz w:val="26"/>
          <w:szCs w:val="26"/>
        </w:rPr>
        <w:t>(přeskok, kladina, prostná)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EDDF40" w14:textId="514B0EC6" w:rsidR="00262629" w:rsidRPr="007C6289" w:rsidRDefault="00262629" w:rsidP="00262629">
      <w:pPr>
        <w:pStyle w:val="Odstavecseseznamem"/>
        <w:numPr>
          <w:ilvl w:val="0"/>
          <w:numId w:val="13"/>
        </w:numPr>
        <w:spacing w:after="0" w:line="254" w:lineRule="auto"/>
        <w:rPr>
          <w:rFonts w:cstheme="minorHAnsi"/>
          <w:sz w:val="24"/>
        </w:rPr>
      </w:pPr>
      <w:r w:rsidRPr="007C6289">
        <w:rPr>
          <w:rFonts w:cstheme="minorHAnsi"/>
          <w:sz w:val="24"/>
        </w:rPr>
        <w:t xml:space="preserve">u </w:t>
      </w:r>
      <w:r w:rsidRPr="00DD7B86">
        <w:rPr>
          <w:rFonts w:cstheme="minorHAnsi"/>
          <w:b/>
          <w:bCs/>
          <w:color w:val="D60093"/>
          <w:sz w:val="24"/>
        </w:rPr>
        <w:t xml:space="preserve">kategorie </w:t>
      </w:r>
      <w:r w:rsidRPr="00DD7B86">
        <w:rPr>
          <w:rFonts w:cstheme="minorHAnsi"/>
          <w:b/>
          <w:bCs/>
          <w:color w:val="CC3399"/>
          <w:sz w:val="24"/>
        </w:rPr>
        <w:t>2018 a mladší</w:t>
      </w:r>
      <w:r w:rsidRPr="00DD7B86">
        <w:rPr>
          <w:rFonts w:cstheme="minorHAnsi"/>
          <w:color w:val="CC3399"/>
          <w:sz w:val="24"/>
        </w:rPr>
        <w:t xml:space="preserve"> </w:t>
      </w:r>
      <w:r w:rsidRPr="007C6289">
        <w:rPr>
          <w:rFonts w:cstheme="minorHAnsi"/>
          <w:sz w:val="24"/>
        </w:rPr>
        <w:t>je hodnota známky D max. 5 bodů,</w:t>
      </w:r>
    </w:p>
    <w:p w14:paraId="619A670D" w14:textId="65898F75" w:rsidR="00262629" w:rsidRPr="007C6289" w:rsidRDefault="00262629" w:rsidP="00262629">
      <w:pPr>
        <w:pStyle w:val="Odstavecseseznamem"/>
        <w:numPr>
          <w:ilvl w:val="0"/>
          <w:numId w:val="13"/>
        </w:numPr>
        <w:spacing w:after="0" w:line="254" w:lineRule="auto"/>
        <w:rPr>
          <w:rFonts w:cstheme="minorHAnsi"/>
          <w:sz w:val="24"/>
        </w:rPr>
      </w:pPr>
      <w:r w:rsidRPr="007C6289">
        <w:rPr>
          <w:rFonts w:cstheme="minorHAnsi"/>
          <w:sz w:val="24"/>
        </w:rPr>
        <w:t xml:space="preserve">u </w:t>
      </w:r>
      <w:r w:rsidRPr="00937D4E">
        <w:rPr>
          <w:rFonts w:cstheme="minorHAnsi"/>
          <w:b/>
          <w:bCs/>
          <w:color w:val="FFC000"/>
          <w:sz w:val="24"/>
        </w:rPr>
        <w:t>kategorie 2017</w:t>
      </w:r>
      <w:r w:rsidRPr="00937D4E">
        <w:rPr>
          <w:rFonts w:cstheme="minorHAnsi"/>
          <w:color w:val="FFC000"/>
          <w:sz w:val="24"/>
        </w:rPr>
        <w:t xml:space="preserve"> </w:t>
      </w:r>
      <w:r w:rsidRPr="007C6289">
        <w:rPr>
          <w:rFonts w:cstheme="minorHAnsi"/>
          <w:sz w:val="24"/>
        </w:rPr>
        <w:t>je hodnota známky D max. 10 bodů,</w:t>
      </w:r>
    </w:p>
    <w:p w14:paraId="7B703E87" w14:textId="77777777" w:rsidR="00262629" w:rsidRPr="007C6289" w:rsidRDefault="00262629" w:rsidP="00262629">
      <w:pPr>
        <w:pStyle w:val="Odstavecseseznamem"/>
        <w:numPr>
          <w:ilvl w:val="0"/>
          <w:numId w:val="13"/>
        </w:numPr>
        <w:spacing w:after="0" w:line="254" w:lineRule="auto"/>
        <w:rPr>
          <w:rFonts w:cstheme="minorHAnsi"/>
          <w:sz w:val="24"/>
        </w:rPr>
      </w:pPr>
      <w:r w:rsidRPr="007C6289">
        <w:rPr>
          <w:rFonts w:cstheme="minorHAnsi"/>
          <w:sz w:val="24"/>
        </w:rPr>
        <w:t>dílčí hodnoty „skladebních požadavků“ jsou uvedeny níže,</w:t>
      </w:r>
    </w:p>
    <w:p w14:paraId="1C1BB4F6" w14:textId="77777777" w:rsidR="00262629" w:rsidRPr="007C6289" w:rsidRDefault="00262629" w:rsidP="00262629">
      <w:pPr>
        <w:pStyle w:val="Odstavecseseznamem"/>
        <w:numPr>
          <w:ilvl w:val="0"/>
          <w:numId w:val="13"/>
        </w:numPr>
        <w:spacing w:after="0" w:line="254" w:lineRule="auto"/>
        <w:rPr>
          <w:rFonts w:cstheme="minorHAnsi"/>
          <w:sz w:val="24"/>
        </w:rPr>
      </w:pPr>
      <w:r w:rsidRPr="007C6289">
        <w:rPr>
          <w:rFonts w:cstheme="minorHAnsi"/>
          <w:sz w:val="24"/>
        </w:rPr>
        <w:t xml:space="preserve">další prvky obtížnosti předvedené nad rámec „skladebních požadavků“, </w:t>
      </w:r>
      <w:r w:rsidRPr="007C6289">
        <w:rPr>
          <w:rFonts w:cstheme="minorHAnsi"/>
          <w:b/>
          <w:sz w:val="24"/>
          <w:u w:val="single"/>
        </w:rPr>
        <w:t>nezvyšují</w:t>
      </w:r>
      <w:r w:rsidRPr="007C6289">
        <w:rPr>
          <w:rFonts w:cstheme="minorHAnsi"/>
          <w:sz w:val="24"/>
        </w:rPr>
        <w:t xml:space="preserve"> známku D, jejich provedení však bude posouzeno v souladu s pravidly FIG,</w:t>
      </w:r>
    </w:p>
    <w:p w14:paraId="6DF9F4D7" w14:textId="77777777" w:rsidR="00262629" w:rsidRPr="007C6289" w:rsidRDefault="00262629" w:rsidP="00262629">
      <w:pPr>
        <w:pStyle w:val="Odstavecseseznamem"/>
        <w:numPr>
          <w:ilvl w:val="0"/>
          <w:numId w:val="13"/>
        </w:numPr>
        <w:spacing w:after="0" w:line="254" w:lineRule="auto"/>
        <w:rPr>
          <w:rFonts w:cstheme="minorHAnsi"/>
          <w:b/>
          <w:bCs/>
          <w:sz w:val="24"/>
          <w:u w:val="single"/>
        </w:rPr>
      </w:pPr>
      <w:r w:rsidRPr="007C6289">
        <w:rPr>
          <w:rFonts w:cstheme="minorHAnsi"/>
          <w:sz w:val="24"/>
        </w:rPr>
        <w:t>mohou být použity prvky dle Pravidel FIG a dle Doplňkové tabulky prvků dle ZP,</w:t>
      </w:r>
    </w:p>
    <w:p w14:paraId="2932D424" w14:textId="77777777" w:rsidR="00262629" w:rsidRPr="007C6289" w:rsidRDefault="00262629" w:rsidP="00262629">
      <w:pPr>
        <w:pStyle w:val="Odstavecseseznamem"/>
        <w:numPr>
          <w:ilvl w:val="0"/>
          <w:numId w:val="13"/>
        </w:numPr>
        <w:spacing w:after="0" w:line="254" w:lineRule="auto"/>
        <w:rPr>
          <w:rFonts w:cstheme="minorHAnsi"/>
          <w:b/>
          <w:bCs/>
          <w:sz w:val="24"/>
          <w:u w:val="single"/>
        </w:rPr>
      </w:pPr>
      <w:r w:rsidRPr="007C6289">
        <w:rPr>
          <w:rFonts w:cstheme="minorHAnsi"/>
          <w:sz w:val="24"/>
        </w:rPr>
        <w:t xml:space="preserve">při shodě bodů rozhoduje známka na kladině, </w:t>
      </w:r>
    </w:p>
    <w:p w14:paraId="1E01429F" w14:textId="77777777" w:rsidR="00262629" w:rsidRPr="007C6289" w:rsidRDefault="00262629" w:rsidP="00262629">
      <w:pPr>
        <w:pStyle w:val="Odstavecseseznamem"/>
        <w:numPr>
          <w:ilvl w:val="0"/>
          <w:numId w:val="13"/>
        </w:numPr>
        <w:spacing w:after="0" w:line="254" w:lineRule="auto"/>
        <w:rPr>
          <w:rFonts w:cstheme="minorHAnsi"/>
          <w:b/>
          <w:bCs/>
          <w:sz w:val="24"/>
          <w:u w:val="single"/>
        </w:rPr>
      </w:pPr>
      <w:r w:rsidRPr="007C6289">
        <w:rPr>
          <w:rFonts w:cstheme="minorHAnsi"/>
          <w:b/>
          <w:bCs/>
          <w:sz w:val="24"/>
          <w:u w:val="single"/>
        </w:rPr>
        <w:t>více skladebních požadavků nelze plnit jedním prvkem,</w:t>
      </w:r>
    </w:p>
    <w:p w14:paraId="31658390" w14:textId="04AAC755" w:rsidR="00262629" w:rsidRPr="007C6289" w:rsidRDefault="00262629" w:rsidP="00262629">
      <w:pPr>
        <w:pStyle w:val="Odstavecseseznamem"/>
        <w:numPr>
          <w:ilvl w:val="0"/>
          <w:numId w:val="13"/>
        </w:numPr>
        <w:spacing w:after="0" w:line="254" w:lineRule="auto"/>
        <w:rPr>
          <w:rFonts w:cstheme="minorHAnsi"/>
          <w:b/>
          <w:bCs/>
          <w:sz w:val="24"/>
          <w:u w:val="single"/>
        </w:rPr>
      </w:pPr>
      <w:r w:rsidRPr="007C6289">
        <w:rPr>
          <w:rFonts w:cstheme="minorHAnsi"/>
          <w:sz w:val="24"/>
        </w:rPr>
        <w:t>neuplatňují se srážka za krátkou sestavu a umělecký dojem</w:t>
      </w:r>
    </w:p>
    <w:p w14:paraId="06FAE162" w14:textId="3B863920" w:rsidR="00262629" w:rsidRPr="009F3471" w:rsidRDefault="00262629" w:rsidP="00262629">
      <w:pPr>
        <w:pStyle w:val="Odstavecseseznamem"/>
        <w:numPr>
          <w:ilvl w:val="0"/>
          <w:numId w:val="13"/>
        </w:numPr>
        <w:spacing w:after="0" w:line="254" w:lineRule="auto"/>
        <w:rPr>
          <w:rFonts w:cstheme="minorHAnsi"/>
          <w:b/>
          <w:bCs/>
          <w:sz w:val="24"/>
          <w:u w:val="single"/>
        </w:rPr>
      </w:pPr>
      <w:r w:rsidRPr="007C6289">
        <w:rPr>
          <w:rFonts w:cstheme="minorHAnsi"/>
          <w:sz w:val="24"/>
        </w:rPr>
        <w:t>prvkem pohyblivosti se rozumí statický prvek ukazující rozsah pohybu - např. provaz, rozštěp, placka, most</w:t>
      </w:r>
      <w:r w:rsidR="008A472F">
        <w:rPr>
          <w:rFonts w:cstheme="minorHAnsi"/>
          <w:sz w:val="24"/>
        </w:rPr>
        <w:t>, váha únožmo</w:t>
      </w:r>
    </w:p>
    <w:p w14:paraId="516C3C8C" w14:textId="0F1164F6" w:rsidR="009E6FE3" w:rsidRPr="009F3471" w:rsidRDefault="009F3471" w:rsidP="009E6FE3">
      <w:pPr>
        <w:pStyle w:val="Odstavecseseznamem"/>
        <w:numPr>
          <w:ilvl w:val="0"/>
          <w:numId w:val="13"/>
        </w:numPr>
      </w:pPr>
      <w:r w:rsidRPr="007C6289">
        <w:rPr>
          <w:rFonts w:cstheme="minorHAnsi"/>
          <w:sz w:val="24"/>
        </w:rPr>
        <w:t>při shodě bodů rozhoduje známka na kladině</w:t>
      </w:r>
      <w:r>
        <w:rPr>
          <w:rFonts w:cstheme="minorHAnsi"/>
          <w:sz w:val="24"/>
        </w:rPr>
        <w:t>.</w:t>
      </w:r>
    </w:p>
    <w:p w14:paraId="295AE60B" w14:textId="77777777" w:rsidR="009F3471" w:rsidRPr="009F3471" w:rsidRDefault="009F3471" w:rsidP="006E6DC0">
      <w:pPr>
        <w:pStyle w:val="Odstavecseseznamem"/>
      </w:pPr>
    </w:p>
    <w:p w14:paraId="26B3C310" w14:textId="3D9729B5" w:rsidR="00937D4E" w:rsidRPr="006E6DC0" w:rsidRDefault="009E6FE3" w:rsidP="009F3471">
      <w:pPr>
        <w:spacing w:line="360" w:lineRule="auto"/>
        <w:jc w:val="center"/>
        <w:rPr>
          <w:sz w:val="26"/>
          <w:szCs w:val="26"/>
        </w:rPr>
      </w:pPr>
      <w:r w:rsidRPr="006E6DC0">
        <w:rPr>
          <w:sz w:val="26"/>
          <w:szCs w:val="26"/>
        </w:rPr>
        <w:t xml:space="preserve">Pro </w:t>
      </w:r>
      <w:r w:rsidR="00915BD6" w:rsidRPr="006E6DC0">
        <w:rPr>
          <w:sz w:val="26"/>
          <w:szCs w:val="26"/>
        </w:rPr>
        <w:t xml:space="preserve">vypsané </w:t>
      </w:r>
      <w:r w:rsidRPr="006E6DC0">
        <w:rPr>
          <w:sz w:val="26"/>
          <w:szCs w:val="26"/>
        </w:rPr>
        <w:t xml:space="preserve">kategorie </w:t>
      </w:r>
      <w:r w:rsidRPr="006E6DC0">
        <w:rPr>
          <w:b/>
          <w:bCs/>
          <w:sz w:val="26"/>
          <w:szCs w:val="26"/>
        </w:rPr>
        <w:t>III. IV.</w:t>
      </w:r>
      <w:r w:rsidR="00BE7990" w:rsidRPr="006E6DC0">
        <w:rPr>
          <w:b/>
          <w:bCs/>
          <w:sz w:val="26"/>
          <w:szCs w:val="26"/>
        </w:rPr>
        <w:t>V</w:t>
      </w:r>
      <w:r w:rsidR="00BE7990" w:rsidRPr="002F222F">
        <w:rPr>
          <w:b/>
          <w:bCs/>
          <w:sz w:val="26"/>
          <w:szCs w:val="26"/>
        </w:rPr>
        <w:t>.</w:t>
      </w:r>
      <w:r w:rsidR="00BE7990" w:rsidRPr="006E6DC0">
        <w:rPr>
          <w:sz w:val="26"/>
          <w:szCs w:val="26"/>
        </w:rPr>
        <w:t xml:space="preserve"> </w:t>
      </w:r>
      <w:r w:rsidR="002F222F" w:rsidRPr="002F222F">
        <w:rPr>
          <w:b/>
          <w:bCs/>
          <w:sz w:val="26"/>
          <w:szCs w:val="26"/>
        </w:rPr>
        <w:t>VI.</w:t>
      </w:r>
      <w:r w:rsidR="002F222F">
        <w:rPr>
          <w:sz w:val="26"/>
          <w:szCs w:val="26"/>
        </w:rPr>
        <w:t xml:space="preserve"> </w:t>
      </w:r>
      <w:r w:rsidR="00BE7990" w:rsidRPr="006E6DC0">
        <w:rPr>
          <w:sz w:val="26"/>
          <w:szCs w:val="26"/>
        </w:rPr>
        <w:t xml:space="preserve">je vypsán </w:t>
      </w:r>
      <w:r w:rsidR="00BE7990" w:rsidRPr="006E6DC0">
        <w:rPr>
          <w:sz w:val="26"/>
          <w:szCs w:val="26"/>
          <w:u w:val="single"/>
        </w:rPr>
        <w:t>DVOJBOJ.</w:t>
      </w:r>
    </w:p>
    <w:p w14:paraId="5E314D08" w14:textId="77777777" w:rsidR="009F3471" w:rsidRPr="009F3471" w:rsidRDefault="009F3471" w:rsidP="009F3471">
      <w:pPr>
        <w:spacing w:line="360" w:lineRule="auto"/>
        <w:jc w:val="center"/>
        <w:rPr>
          <w:sz w:val="26"/>
          <w:szCs w:val="26"/>
        </w:rPr>
      </w:pPr>
    </w:p>
    <w:p w14:paraId="035912B7" w14:textId="7DD10449" w:rsidR="009E6FE3" w:rsidRDefault="009E6FE3" w:rsidP="009E6FE3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VS0A (2017-2015)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7990" w:rsidRPr="00BE7990">
        <w:rPr>
          <w:b/>
          <w:bCs/>
          <w:sz w:val="26"/>
          <w:szCs w:val="26"/>
        </w:rPr>
        <w:t>(přeskok, prostná)</w:t>
      </w:r>
      <w:r>
        <w:rPr>
          <w:sz w:val="24"/>
          <w:szCs w:val="24"/>
        </w:rPr>
        <w:tab/>
      </w:r>
      <w:r w:rsidR="00C14896">
        <w:rPr>
          <w:sz w:val="24"/>
          <w:szCs w:val="24"/>
        </w:rPr>
        <w:tab/>
      </w:r>
    </w:p>
    <w:p w14:paraId="0B2FB426" w14:textId="569E6415" w:rsidR="009E6FE3" w:rsidRDefault="009E6FE3" w:rsidP="009E6FE3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VS0B (2014 a st.)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7990" w:rsidRPr="00BE7990">
        <w:rPr>
          <w:b/>
          <w:bCs/>
          <w:sz w:val="26"/>
          <w:szCs w:val="26"/>
        </w:rPr>
        <w:t>(přeskok, prostná)</w:t>
      </w:r>
      <w:r>
        <w:rPr>
          <w:sz w:val="24"/>
          <w:szCs w:val="24"/>
        </w:rPr>
        <w:tab/>
      </w:r>
      <w:r w:rsidR="00C14896">
        <w:rPr>
          <w:sz w:val="24"/>
          <w:szCs w:val="24"/>
        </w:rPr>
        <w:tab/>
      </w:r>
    </w:p>
    <w:p w14:paraId="72C44833" w14:textId="76350A80" w:rsidR="002F222F" w:rsidRPr="00E61228" w:rsidRDefault="009E6FE3" w:rsidP="009E6FE3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2922" w:rsidRPr="00E61228">
        <w:rPr>
          <w:sz w:val="24"/>
          <w:szCs w:val="24"/>
        </w:rPr>
        <w:t>VS3 C (2014-2013)</w:t>
      </w:r>
      <w:r w:rsidRPr="00E61228">
        <w:rPr>
          <w:sz w:val="24"/>
          <w:szCs w:val="24"/>
        </w:rPr>
        <w:tab/>
      </w:r>
      <w:r w:rsidR="00E61228" w:rsidRPr="00E61228">
        <w:rPr>
          <w:b/>
          <w:bCs/>
          <w:sz w:val="26"/>
          <w:szCs w:val="26"/>
        </w:rPr>
        <w:tab/>
      </w:r>
      <w:r w:rsidR="00922922" w:rsidRPr="00E61228">
        <w:rPr>
          <w:b/>
          <w:bCs/>
          <w:sz w:val="26"/>
          <w:szCs w:val="26"/>
        </w:rPr>
        <w:t xml:space="preserve"> (přeskok</w:t>
      </w:r>
      <w:r w:rsidR="001909BB">
        <w:rPr>
          <w:b/>
          <w:bCs/>
          <w:sz w:val="26"/>
          <w:szCs w:val="26"/>
        </w:rPr>
        <w:t xml:space="preserve">, </w:t>
      </w:r>
      <w:r w:rsidR="00922922" w:rsidRPr="00E61228">
        <w:rPr>
          <w:b/>
          <w:bCs/>
          <w:sz w:val="26"/>
          <w:szCs w:val="26"/>
        </w:rPr>
        <w:t>kladina)</w:t>
      </w:r>
    </w:p>
    <w:p w14:paraId="7A398248" w14:textId="6BE0C84F" w:rsidR="009E6FE3" w:rsidRDefault="002F222F" w:rsidP="009E6FE3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E61228">
        <w:rPr>
          <w:sz w:val="24"/>
          <w:szCs w:val="24"/>
        </w:rPr>
        <w:t xml:space="preserve"> </w:t>
      </w:r>
      <w:r w:rsidR="00922922" w:rsidRPr="00E61228">
        <w:rPr>
          <w:sz w:val="24"/>
          <w:szCs w:val="24"/>
        </w:rPr>
        <w:t>VS4 C (2012-2011)</w:t>
      </w:r>
      <w:r w:rsidRPr="00E61228">
        <w:rPr>
          <w:sz w:val="24"/>
          <w:szCs w:val="24"/>
        </w:rPr>
        <w:tab/>
      </w:r>
      <w:r w:rsidR="00E61228" w:rsidRPr="00E61228">
        <w:rPr>
          <w:sz w:val="24"/>
          <w:szCs w:val="24"/>
        </w:rPr>
        <w:tab/>
      </w:r>
      <w:r w:rsidR="00922922" w:rsidRPr="00E61228">
        <w:rPr>
          <w:b/>
          <w:bCs/>
          <w:sz w:val="26"/>
          <w:szCs w:val="26"/>
        </w:rPr>
        <w:t xml:space="preserve"> (přeskok</w:t>
      </w:r>
      <w:r w:rsidR="001909BB">
        <w:rPr>
          <w:b/>
          <w:bCs/>
          <w:sz w:val="26"/>
          <w:szCs w:val="26"/>
        </w:rPr>
        <w:t xml:space="preserve">, </w:t>
      </w:r>
      <w:r w:rsidR="00922922" w:rsidRPr="00E61228">
        <w:rPr>
          <w:b/>
          <w:bCs/>
          <w:sz w:val="26"/>
          <w:szCs w:val="26"/>
        </w:rPr>
        <w:t>kladina)</w:t>
      </w:r>
      <w:r w:rsidR="00C14896" w:rsidRPr="00DD47C3">
        <w:rPr>
          <w:sz w:val="24"/>
          <w:szCs w:val="24"/>
        </w:rPr>
        <w:tab/>
      </w:r>
    </w:p>
    <w:p w14:paraId="0F7AC062" w14:textId="77777777" w:rsidR="00E61228" w:rsidRPr="00B73C60" w:rsidRDefault="00E61228" w:rsidP="00E61228">
      <w:pPr>
        <w:pStyle w:val="Odstavecseseznamem"/>
        <w:ind w:left="1080"/>
        <w:rPr>
          <w:sz w:val="24"/>
          <w:szCs w:val="24"/>
        </w:rPr>
      </w:pPr>
    </w:p>
    <w:p w14:paraId="0FFF2446" w14:textId="3B1864DE" w:rsidR="00093201" w:rsidRPr="00DD47C3" w:rsidRDefault="00C14896" w:rsidP="00C14896">
      <w:pPr>
        <w:pStyle w:val="Odstavecseseznamem"/>
        <w:numPr>
          <w:ilvl w:val="0"/>
          <w:numId w:val="13"/>
        </w:numPr>
      </w:pPr>
      <w:r w:rsidRPr="00DD47C3">
        <w:rPr>
          <w:rFonts w:cstheme="minorHAnsi"/>
        </w:rPr>
        <w:t>Závodí se dle pravidel FIG a platného závodního programu</w:t>
      </w:r>
    </w:p>
    <w:p w14:paraId="31FD6ADC" w14:textId="492754B4" w:rsidR="009D3DED" w:rsidRPr="009D3DED" w:rsidRDefault="00FC21CF" w:rsidP="00C14896">
      <w:pPr>
        <w:pStyle w:val="Odstavecseseznamem"/>
        <w:numPr>
          <w:ilvl w:val="0"/>
          <w:numId w:val="13"/>
        </w:numPr>
      </w:pPr>
      <w:r w:rsidRPr="00DD47C3">
        <w:rPr>
          <w:rFonts w:cstheme="minorHAnsi"/>
          <w:sz w:val="24"/>
        </w:rPr>
        <w:t>při shodě bodů</w:t>
      </w:r>
      <w:r w:rsidR="009D3DED">
        <w:rPr>
          <w:rFonts w:cstheme="minorHAnsi"/>
          <w:sz w:val="24"/>
        </w:rPr>
        <w:t xml:space="preserve"> u kategorie </w:t>
      </w:r>
      <w:r w:rsidR="009D3DED" w:rsidRPr="009D3DED">
        <w:rPr>
          <w:rFonts w:cstheme="minorHAnsi"/>
          <w:b/>
          <w:bCs/>
          <w:sz w:val="24"/>
        </w:rPr>
        <w:t xml:space="preserve">III. IV. </w:t>
      </w:r>
      <w:r w:rsidRPr="00DD47C3">
        <w:rPr>
          <w:rFonts w:cstheme="minorHAnsi"/>
          <w:sz w:val="24"/>
        </w:rPr>
        <w:t>rozhoduje známka</w:t>
      </w:r>
      <w:r w:rsidR="009D3DED">
        <w:rPr>
          <w:rFonts w:cstheme="minorHAnsi"/>
          <w:sz w:val="24"/>
        </w:rPr>
        <w:t xml:space="preserve"> na p</w:t>
      </w:r>
      <w:r w:rsidR="00133A56">
        <w:rPr>
          <w:rFonts w:cstheme="minorHAnsi"/>
          <w:sz w:val="24"/>
        </w:rPr>
        <w:t>rostných</w:t>
      </w:r>
    </w:p>
    <w:p w14:paraId="19C5DF88" w14:textId="65E50316" w:rsidR="00FC21CF" w:rsidRPr="00DD47C3" w:rsidRDefault="009D3DED" w:rsidP="00C14896">
      <w:pPr>
        <w:pStyle w:val="Odstavecseseznamem"/>
        <w:numPr>
          <w:ilvl w:val="0"/>
          <w:numId w:val="13"/>
        </w:numPr>
      </w:pPr>
      <w:r w:rsidRPr="00DD47C3">
        <w:rPr>
          <w:rFonts w:cstheme="minorHAnsi"/>
          <w:sz w:val="24"/>
        </w:rPr>
        <w:t>při shodě bodů</w:t>
      </w:r>
      <w:r>
        <w:rPr>
          <w:rFonts w:cstheme="minorHAnsi"/>
          <w:sz w:val="24"/>
        </w:rPr>
        <w:t xml:space="preserve"> u kategorie </w:t>
      </w:r>
      <w:r w:rsidRPr="009D3DED">
        <w:rPr>
          <w:rFonts w:cstheme="minorHAnsi"/>
          <w:b/>
          <w:bCs/>
          <w:sz w:val="24"/>
        </w:rPr>
        <w:t>V.</w:t>
      </w:r>
      <w:r>
        <w:rPr>
          <w:rFonts w:cstheme="minorHAnsi"/>
          <w:sz w:val="24"/>
        </w:rPr>
        <w:t xml:space="preserve"> </w:t>
      </w:r>
      <w:r w:rsidR="00922922" w:rsidRPr="00922922">
        <w:rPr>
          <w:rFonts w:cstheme="minorHAnsi"/>
          <w:b/>
          <w:bCs/>
          <w:sz w:val="24"/>
        </w:rPr>
        <w:t>VI.</w:t>
      </w:r>
      <w:r w:rsidR="00922922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rozhoduje známka na kladině</w:t>
      </w:r>
    </w:p>
    <w:p w14:paraId="4F3818E7" w14:textId="5A6AFC34" w:rsidR="00262629" w:rsidRDefault="001F79F3" w:rsidP="00262629">
      <w:pPr>
        <w:pStyle w:val="Odstavecseseznamem"/>
        <w:numPr>
          <w:ilvl w:val="0"/>
          <w:numId w:val="13"/>
        </w:numPr>
        <w:spacing w:after="0" w:line="254" w:lineRule="auto"/>
        <w:rPr>
          <w:rFonts w:ascii="Times New Roman" w:hAnsi="Times New Roman"/>
          <w:sz w:val="24"/>
        </w:rPr>
      </w:pPr>
      <w:r w:rsidRPr="00AE721B">
        <w:rPr>
          <w:b/>
          <w:noProof/>
          <w:sz w:val="40"/>
          <w:szCs w:val="40"/>
        </w:rPr>
        <w:drawing>
          <wp:anchor distT="0" distB="0" distL="114300" distR="114300" simplePos="0" relativeHeight="251680768" behindDoc="1" locked="0" layoutInCell="1" allowOverlap="1" wp14:anchorId="29F83F30" wp14:editId="5C2EE440">
            <wp:simplePos x="0" y="0"/>
            <wp:positionH relativeFrom="page">
              <wp:posOffset>5895974</wp:posOffset>
            </wp:positionH>
            <wp:positionV relativeFrom="paragraph">
              <wp:posOffset>111043</wp:posOffset>
            </wp:positionV>
            <wp:extent cx="1663867" cy="1023701"/>
            <wp:effectExtent l="0" t="0" r="0" b="5080"/>
            <wp:wrapNone/>
            <wp:docPr id="5" name="Obrázek 5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69549" cy="1027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629" w:rsidRPr="00262629">
        <w:rPr>
          <w:b/>
          <w:bCs/>
          <w:color w:val="FF0000"/>
        </w:rPr>
        <w:t>v</w:t>
      </w:r>
      <w:r w:rsidR="00F46965" w:rsidRPr="00262629">
        <w:rPr>
          <w:b/>
          <w:bCs/>
          <w:color w:val="FF0000"/>
        </w:rPr>
        <w:t xml:space="preserve"> kategorii </w:t>
      </w:r>
      <w:r w:rsidR="00F46965" w:rsidRPr="00262629">
        <w:rPr>
          <w:b/>
          <w:bCs/>
          <w:color w:val="FF0000"/>
          <w:sz w:val="28"/>
          <w:szCs w:val="28"/>
        </w:rPr>
        <w:t>II</w:t>
      </w:r>
      <w:r w:rsidR="009E6FE3" w:rsidRPr="00262629">
        <w:rPr>
          <w:b/>
          <w:bCs/>
          <w:color w:val="FF0000"/>
          <w:sz w:val="28"/>
          <w:szCs w:val="28"/>
        </w:rPr>
        <w:t>I</w:t>
      </w:r>
      <w:r w:rsidR="00F46965" w:rsidRPr="00262629">
        <w:rPr>
          <w:b/>
          <w:bCs/>
          <w:color w:val="FF0000"/>
          <w:sz w:val="28"/>
          <w:szCs w:val="28"/>
        </w:rPr>
        <w:t>.</w:t>
      </w:r>
      <w:r w:rsidR="005C11BA" w:rsidRPr="00262629">
        <w:rPr>
          <w:b/>
          <w:bCs/>
          <w:color w:val="FF0000"/>
          <w:sz w:val="28"/>
          <w:szCs w:val="28"/>
        </w:rPr>
        <w:t xml:space="preserve"> </w:t>
      </w:r>
      <w:r w:rsidR="005C11BA" w:rsidRPr="00262629">
        <w:rPr>
          <w:b/>
          <w:bCs/>
          <w:color w:val="FF0000"/>
        </w:rPr>
        <w:t xml:space="preserve">– </w:t>
      </w:r>
      <w:r w:rsidR="009E6FE3" w:rsidRPr="00262629">
        <w:rPr>
          <w:b/>
          <w:bCs/>
          <w:color w:val="FF0000"/>
          <w:sz w:val="24"/>
          <w:szCs w:val="24"/>
        </w:rPr>
        <w:t xml:space="preserve">VS0A (2017-2015) </w:t>
      </w:r>
      <w:r w:rsidR="00F46965" w:rsidRPr="00262629">
        <w:rPr>
          <w:b/>
          <w:bCs/>
          <w:color w:val="FF0000"/>
        </w:rPr>
        <w:t>nesmí startovat dívky, které startovaly v</w:t>
      </w:r>
      <w:r w:rsidR="009E6FE3" w:rsidRPr="00262629">
        <w:rPr>
          <w:b/>
          <w:bCs/>
          <w:color w:val="FF0000"/>
        </w:rPr>
        <w:t> </w:t>
      </w:r>
      <w:r w:rsidR="00F46965" w:rsidRPr="00262629">
        <w:rPr>
          <w:b/>
          <w:bCs/>
          <w:color w:val="FF0000"/>
        </w:rPr>
        <w:t>kategorii</w:t>
      </w:r>
      <w:r w:rsidR="009E6FE3" w:rsidRPr="00262629">
        <w:rPr>
          <w:b/>
          <w:bCs/>
          <w:color w:val="FF0000"/>
        </w:rPr>
        <w:t xml:space="preserve"> </w:t>
      </w:r>
      <w:r w:rsidR="006C02C4" w:rsidRPr="00262629">
        <w:rPr>
          <w:b/>
          <w:bCs/>
          <w:color w:val="FF0000"/>
        </w:rPr>
        <w:t xml:space="preserve"> </w:t>
      </w:r>
      <w:r w:rsidR="00F46965" w:rsidRPr="00262629">
        <w:rPr>
          <w:b/>
          <w:bCs/>
          <w:color w:val="FF0000"/>
        </w:rPr>
        <w:t>VS1</w:t>
      </w:r>
    </w:p>
    <w:p w14:paraId="0F655037" w14:textId="7D31AE13" w:rsidR="00E73471" w:rsidRDefault="00E73471" w:rsidP="00262629">
      <w:pPr>
        <w:pStyle w:val="Odstavecseseznamem"/>
        <w:spacing w:line="360" w:lineRule="auto"/>
      </w:pPr>
    </w:p>
    <w:p w14:paraId="78E54E84" w14:textId="2A77EE0D" w:rsidR="002463A1" w:rsidRDefault="00B73C60" w:rsidP="002463A1">
      <w:r w:rsidRPr="00AE721B"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8480" behindDoc="1" locked="0" layoutInCell="1" allowOverlap="1" wp14:anchorId="5687DD0F" wp14:editId="572D31BF">
            <wp:simplePos x="0" y="0"/>
            <wp:positionH relativeFrom="page">
              <wp:posOffset>-95250</wp:posOffset>
            </wp:positionH>
            <wp:positionV relativeFrom="paragraph">
              <wp:posOffset>-895985</wp:posOffset>
            </wp:positionV>
            <wp:extent cx="2908894" cy="1743075"/>
            <wp:effectExtent l="0" t="0" r="6350" b="0"/>
            <wp:wrapNone/>
            <wp:docPr id="6" name="Obrázek 6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894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4C9E8" w14:textId="0E7987E5" w:rsidR="000316C6" w:rsidRDefault="000316C6" w:rsidP="000316C6"/>
    <w:p w14:paraId="7643E6F2" w14:textId="2D5A7783" w:rsidR="000316C6" w:rsidRDefault="000316C6" w:rsidP="000316C6"/>
    <w:p w14:paraId="2D90DC36" w14:textId="0FEB84F0" w:rsidR="00093201" w:rsidRDefault="009D3DED" w:rsidP="009D3DED">
      <w:pPr>
        <w:rPr>
          <w:rFonts w:asciiTheme="minorHAnsi" w:hAnsiTheme="minorHAnsi" w:cstheme="minorHAnsi"/>
          <w:b/>
          <w:bCs/>
          <w:color w:val="CC0099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C0099"/>
          <w:sz w:val="44"/>
          <w:szCs w:val="44"/>
        </w:rPr>
        <w:t xml:space="preserve">                             </w:t>
      </w:r>
      <w:r w:rsidR="00093201" w:rsidRPr="006C02C4">
        <w:rPr>
          <w:rFonts w:asciiTheme="minorHAnsi" w:hAnsiTheme="minorHAnsi" w:cstheme="minorHAnsi"/>
          <w:b/>
          <w:bCs/>
          <w:color w:val="CC0099"/>
          <w:sz w:val="44"/>
          <w:szCs w:val="44"/>
        </w:rPr>
        <w:t xml:space="preserve">Kategorie I. </w:t>
      </w:r>
      <w:r w:rsidR="00CA7670" w:rsidRPr="006C02C4">
        <w:rPr>
          <w:rFonts w:asciiTheme="minorHAnsi" w:hAnsiTheme="minorHAnsi" w:cstheme="minorHAnsi"/>
          <w:b/>
          <w:bCs/>
          <w:color w:val="CC0099"/>
          <w:sz w:val="44"/>
          <w:szCs w:val="44"/>
        </w:rPr>
        <w:t xml:space="preserve">- </w:t>
      </w:r>
      <w:r w:rsidR="00ED2246">
        <w:rPr>
          <w:rFonts w:asciiTheme="minorHAnsi" w:hAnsiTheme="minorHAnsi" w:cstheme="minorHAnsi"/>
          <w:b/>
          <w:bCs/>
          <w:color w:val="CC0099"/>
          <w:sz w:val="44"/>
          <w:szCs w:val="44"/>
        </w:rPr>
        <w:t>přípravky</w:t>
      </w:r>
      <w:r w:rsidR="00093201" w:rsidRPr="006C02C4">
        <w:rPr>
          <w:rFonts w:asciiTheme="minorHAnsi" w:hAnsiTheme="minorHAnsi" w:cstheme="minorHAnsi"/>
          <w:b/>
          <w:bCs/>
          <w:color w:val="CC0099"/>
          <w:sz w:val="44"/>
          <w:szCs w:val="44"/>
        </w:rPr>
        <w:t xml:space="preserve"> 201</w:t>
      </w:r>
      <w:r w:rsidR="009E6FE3">
        <w:rPr>
          <w:rFonts w:asciiTheme="minorHAnsi" w:hAnsiTheme="minorHAnsi" w:cstheme="minorHAnsi"/>
          <w:b/>
          <w:bCs/>
          <w:color w:val="CC0099"/>
          <w:sz w:val="44"/>
          <w:szCs w:val="44"/>
        </w:rPr>
        <w:t>8</w:t>
      </w:r>
      <w:r w:rsidR="00093201" w:rsidRPr="006C02C4">
        <w:rPr>
          <w:rFonts w:asciiTheme="minorHAnsi" w:hAnsiTheme="minorHAnsi" w:cstheme="minorHAnsi"/>
          <w:b/>
          <w:bCs/>
          <w:color w:val="CC0099"/>
          <w:sz w:val="44"/>
          <w:szCs w:val="44"/>
        </w:rPr>
        <w:t xml:space="preserve"> a ml</w:t>
      </w:r>
      <w:r w:rsidR="00C61B4E">
        <w:rPr>
          <w:rFonts w:asciiTheme="minorHAnsi" w:hAnsiTheme="minorHAnsi" w:cstheme="minorHAnsi"/>
          <w:b/>
          <w:bCs/>
          <w:color w:val="CC0099"/>
          <w:sz w:val="44"/>
          <w:szCs w:val="44"/>
        </w:rPr>
        <w:t>.</w:t>
      </w:r>
    </w:p>
    <w:p w14:paraId="670EDA24" w14:textId="7502BECB" w:rsidR="00C61B4E" w:rsidRPr="00B16A6A" w:rsidRDefault="00C61B4E" w:rsidP="00C61B4E">
      <w:pPr>
        <w:jc w:val="right"/>
        <w:rPr>
          <w:rFonts w:asciiTheme="minorHAnsi" w:hAnsiTheme="minorHAnsi" w:cstheme="minorHAnsi"/>
          <w:b/>
          <w:bCs/>
          <w:color w:val="CC0099"/>
          <w:sz w:val="44"/>
          <w:szCs w:val="44"/>
        </w:rPr>
      </w:pPr>
    </w:p>
    <w:p w14:paraId="63B05F1C" w14:textId="003D92E9" w:rsidR="00093201" w:rsidRPr="00AA3889" w:rsidRDefault="00093201" w:rsidP="00093201">
      <w:pPr>
        <w:rPr>
          <w:rFonts w:asciiTheme="minorHAnsi" w:hAnsiTheme="minorHAnsi" w:cstheme="minorHAnsi"/>
        </w:rPr>
      </w:pPr>
    </w:p>
    <w:p w14:paraId="55227359" w14:textId="03A3C8CD" w:rsidR="001C5693" w:rsidRDefault="00093201" w:rsidP="009E6FE3">
      <w:pPr>
        <w:spacing w:line="360" w:lineRule="auto"/>
        <w:rPr>
          <w:rFonts w:asciiTheme="minorHAnsi" w:hAnsiTheme="minorHAnsi" w:cstheme="minorHAnsi"/>
          <w:color w:val="CC0099"/>
          <w:sz w:val="36"/>
          <w:szCs w:val="36"/>
        </w:rPr>
      </w:pPr>
      <w:r w:rsidRPr="00AA3889">
        <w:rPr>
          <w:rFonts w:asciiTheme="minorHAnsi" w:hAnsiTheme="minorHAnsi" w:cstheme="minorHAnsi"/>
          <w:b/>
          <w:color w:val="CC0099"/>
          <w:sz w:val="36"/>
          <w:szCs w:val="36"/>
        </w:rPr>
        <w:t>P</w:t>
      </w:r>
      <w:r w:rsidR="00E73471">
        <w:rPr>
          <w:rFonts w:asciiTheme="minorHAnsi" w:hAnsiTheme="minorHAnsi" w:cstheme="minorHAnsi"/>
          <w:b/>
          <w:color w:val="CC0099"/>
          <w:sz w:val="36"/>
          <w:szCs w:val="36"/>
        </w:rPr>
        <w:t>ŘESKOK</w:t>
      </w:r>
      <w:r w:rsidRPr="00AA3889">
        <w:rPr>
          <w:rFonts w:asciiTheme="minorHAnsi" w:hAnsiTheme="minorHAnsi" w:cstheme="minorHAnsi"/>
          <w:b/>
          <w:color w:val="CC0099"/>
          <w:sz w:val="36"/>
          <w:szCs w:val="36"/>
        </w:rPr>
        <w:t>:</w:t>
      </w:r>
      <w:r w:rsidRPr="00AA3889">
        <w:rPr>
          <w:rFonts w:asciiTheme="minorHAnsi" w:hAnsiTheme="minorHAnsi" w:cstheme="minorHAnsi"/>
          <w:color w:val="CC0099"/>
          <w:sz w:val="36"/>
          <w:szCs w:val="36"/>
        </w:rPr>
        <w:t xml:space="preserve">  </w:t>
      </w:r>
    </w:p>
    <w:p w14:paraId="78777131" w14:textId="7A5F060C" w:rsidR="001C5693" w:rsidRPr="001C5693" w:rsidRDefault="009E6FE3" w:rsidP="001C5693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6"/>
          <w:szCs w:val="26"/>
        </w:rPr>
      </w:pPr>
      <w:r w:rsidRPr="001C5693">
        <w:rPr>
          <w:rFonts w:cstheme="minorHAnsi"/>
          <w:sz w:val="26"/>
          <w:szCs w:val="26"/>
        </w:rPr>
        <w:t>Povoleny 2 skoky</w:t>
      </w:r>
    </w:p>
    <w:p w14:paraId="0CE3B751" w14:textId="77777777" w:rsidR="001C5693" w:rsidRDefault="001C5693" w:rsidP="001C5693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6"/>
          <w:szCs w:val="26"/>
          <w:lang w:eastAsia="de-DE"/>
        </w:rPr>
      </w:pPr>
      <w:r w:rsidRPr="001C5693">
        <w:rPr>
          <w:rFonts w:cstheme="minorHAnsi"/>
          <w:sz w:val="26"/>
          <w:szCs w:val="26"/>
        </w:rPr>
        <w:t>do výsledků se započítává lepší známka z obou skoků</w:t>
      </w:r>
    </w:p>
    <w:p w14:paraId="38B83FA0" w14:textId="695C946A" w:rsidR="00CA7670" w:rsidRPr="001C5693" w:rsidRDefault="001C5693" w:rsidP="00093201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6"/>
          <w:szCs w:val="26"/>
          <w:lang w:eastAsia="de-DE"/>
        </w:rPr>
      </w:pPr>
      <w:r>
        <w:rPr>
          <w:rFonts w:cstheme="minorHAnsi"/>
          <w:sz w:val="26"/>
          <w:szCs w:val="26"/>
        </w:rPr>
        <w:t xml:space="preserve"> </w:t>
      </w:r>
      <w:r w:rsidR="009E6FE3" w:rsidRPr="001C5693">
        <w:rPr>
          <w:rFonts w:cstheme="minorHAnsi"/>
          <w:bCs/>
          <w:sz w:val="26"/>
          <w:szCs w:val="26"/>
        </w:rPr>
        <w:t>(</w:t>
      </w:r>
      <w:r w:rsidRPr="001C5693">
        <w:rPr>
          <w:rFonts w:cstheme="minorHAnsi"/>
          <w:bCs/>
          <w:sz w:val="26"/>
          <w:szCs w:val="26"/>
        </w:rPr>
        <w:t xml:space="preserve">duchna </w:t>
      </w:r>
      <w:r w:rsidR="009E6FE3" w:rsidRPr="001C5693">
        <w:rPr>
          <w:rFonts w:cstheme="minorHAnsi"/>
          <w:bCs/>
          <w:sz w:val="26"/>
          <w:szCs w:val="26"/>
        </w:rPr>
        <w:t xml:space="preserve">20 cm + </w:t>
      </w:r>
      <w:proofErr w:type="spellStart"/>
      <w:r w:rsidR="009E6FE3" w:rsidRPr="001C5693">
        <w:rPr>
          <w:rFonts w:cstheme="minorHAnsi"/>
          <w:bCs/>
          <w:sz w:val="26"/>
          <w:szCs w:val="26"/>
        </w:rPr>
        <w:t>doskoková</w:t>
      </w:r>
      <w:proofErr w:type="spellEnd"/>
      <w:r w:rsidR="009E6FE3" w:rsidRPr="001C5693">
        <w:rPr>
          <w:rFonts w:cstheme="minorHAnsi"/>
          <w:bCs/>
          <w:sz w:val="26"/>
          <w:szCs w:val="26"/>
        </w:rPr>
        <w:t xml:space="preserve"> žíněnka 10 cm)</w:t>
      </w:r>
      <w:r w:rsidR="004D6030">
        <w:rPr>
          <w:rFonts w:cstheme="minorHAnsi"/>
          <w:bCs/>
          <w:sz w:val="26"/>
          <w:szCs w:val="26"/>
        </w:rPr>
        <w:t xml:space="preserve"> </w:t>
      </w:r>
    </w:p>
    <w:tbl>
      <w:tblPr>
        <w:tblpPr w:leftFromText="141" w:rightFromText="141" w:vertAnchor="text" w:horzAnchor="margin" w:tblpY="9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828"/>
      </w:tblGrid>
      <w:tr w:rsidR="00093201" w:rsidRPr="00093201" w14:paraId="706E874C" w14:textId="77777777" w:rsidTr="001B6588">
        <w:trPr>
          <w:trHeight w:val="4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9D48" w14:textId="19DB9573" w:rsidR="00093201" w:rsidRPr="001C5693" w:rsidRDefault="009E6FE3" w:rsidP="0009320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56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Rozběh  -  náskok na můstek – přímý výskok s doskokem na žíněnku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862E" w14:textId="62FFA1FA" w:rsidR="00093201" w:rsidRPr="00093201" w:rsidRDefault="009E6FE3" w:rsidP="0009320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5</w:t>
            </w:r>
            <w:r w:rsidR="00093201" w:rsidRPr="00093201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</w:tbl>
    <w:p w14:paraId="441C4ED8" w14:textId="77777777" w:rsidR="001C5693" w:rsidRDefault="001C5693" w:rsidP="001C569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C5693">
        <w:rPr>
          <w:rFonts w:asciiTheme="minorHAnsi" w:hAnsiTheme="minorHAnsi" w:cstheme="minorHAnsi"/>
          <w:b/>
          <w:sz w:val="22"/>
          <w:szCs w:val="22"/>
        </w:rPr>
        <w:t>Známka D: max. 5 bodů.</w:t>
      </w:r>
    </w:p>
    <w:p w14:paraId="0C9EA3B7" w14:textId="770827A6" w:rsidR="00093201" w:rsidRDefault="001C5693" w:rsidP="00B16A6A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C5693">
        <w:rPr>
          <w:rFonts w:asciiTheme="minorHAnsi" w:hAnsiTheme="minorHAnsi" w:cstheme="minorHAnsi"/>
          <w:b/>
          <w:sz w:val="22"/>
          <w:szCs w:val="22"/>
        </w:rPr>
        <w:t>Srážky dle Pravidel FIG.</w:t>
      </w:r>
    </w:p>
    <w:p w14:paraId="69C67B02" w14:textId="77777777" w:rsidR="00B16A6A" w:rsidRPr="00B16A6A" w:rsidRDefault="00B16A6A" w:rsidP="00B16A6A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43C35B4" w14:textId="47C8FFBB" w:rsidR="00CA7670" w:rsidRPr="009E4E39" w:rsidRDefault="00CA7670" w:rsidP="00CA767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4E39">
        <w:rPr>
          <w:rFonts w:asciiTheme="minorHAnsi" w:hAnsiTheme="minorHAnsi" w:cstheme="minorHAnsi"/>
          <w:b/>
          <w:bCs/>
          <w:color w:val="CC0099"/>
          <w:sz w:val="36"/>
          <w:szCs w:val="36"/>
        </w:rPr>
        <w:t>L</w:t>
      </w:r>
      <w:r w:rsidR="00E73471">
        <w:rPr>
          <w:rFonts w:asciiTheme="minorHAnsi" w:hAnsiTheme="minorHAnsi" w:cstheme="minorHAnsi"/>
          <w:b/>
          <w:bCs/>
          <w:color w:val="CC0099"/>
          <w:sz w:val="36"/>
          <w:szCs w:val="36"/>
        </w:rPr>
        <w:t>AVIČKA</w:t>
      </w:r>
      <w:r w:rsidRPr="009E4E39">
        <w:rPr>
          <w:rFonts w:asciiTheme="minorHAnsi" w:hAnsiTheme="minorHAnsi" w:cstheme="minorHAnsi"/>
          <w:b/>
          <w:bCs/>
          <w:color w:val="CC0099"/>
          <w:sz w:val="36"/>
          <w:szCs w:val="36"/>
        </w:rPr>
        <w:t>:</w:t>
      </w:r>
      <w:r w:rsidRPr="009E4E39">
        <w:rPr>
          <w:rFonts w:asciiTheme="minorHAnsi" w:hAnsiTheme="minorHAnsi" w:cstheme="minorHAnsi"/>
          <w:b/>
          <w:bCs/>
          <w:color w:val="CC0099"/>
          <w:sz w:val="28"/>
          <w:szCs w:val="28"/>
        </w:rPr>
        <w:t xml:space="preserve"> </w:t>
      </w:r>
      <w:r w:rsidR="006C02C4" w:rsidRPr="006C02C4">
        <w:rPr>
          <w:rFonts w:asciiTheme="minorHAnsi" w:hAnsiTheme="minorHAnsi" w:cstheme="minorHAnsi"/>
          <w:b/>
          <w:bCs/>
          <w:color w:val="CC0099"/>
          <w:sz w:val="26"/>
          <w:szCs w:val="26"/>
        </w:rPr>
        <w:t>nepolstrovaná</w:t>
      </w:r>
      <w:r w:rsidRPr="006C02C4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6C02C4" w:rsidRPr="00ED2246">
        <w:rPr>
          <w:rFonts w:asciiTheme="minorHAnsi" w:hAnsiTheme="minorHAnsi" w:cstheme="minorHAnsi"/>
          <w:color w:val="000000"/>
          <w:sz w:val="24"/>
          <w:szCs w:val="24"/>
        </w:rPr>
        <w:t>Skladební požadavky - 1 bod:</w:t>
      </w:r>
    </w:p>
    <w:p w14:paraId="66206440" w14:textId="7C58BAD4" w:rsidR="00CA7670" w:rsidRPr="009E4E39" w:rsidRDefault="00CA7670" w:rsidP="00CA767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828"/>
      </w:tblGrid>
      <w:tr w:rsidR="00AA3889" w:rsidRPr="00AA3889" w14:paraId="21A9714E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E0AA" w14:textId="082EB003" w:rsidR="00AA3889" w:rsidRPr="00AA3889" w:rsidRDefault="00AA3889" w:rsidP="00AA388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1.</w:t>
            </w:r>
            <w:r w:rsidRPr="00AA3889">
              <w:rPr>
                <w:rFonts w:asciiTheme="minorHAnsi" w:hAnsiTheme="minorHAnsi" w:cstheme="minorHAnsi"/>
                <w:color w:val="000000"/>
                <w:lang w:val="de-DE"/>
              </w:rPr>
              <w:t xml:space="preserve"> </w:t>
            </w:r>
            <w:proofErr w:type="spellStart"/>
            <w:r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Výskok</w:t>
            </w:r>
            <w:proofErr w:type="spellEnd"/>
            <w:r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dřepu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BFBD" w14:textId="566773C3" w:rsidR="00AA3889" w:rsidRPr="00AA3889" w:rsidRDefault="002463A1" w:rsidP="00CA767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AA3889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CA7670" w:rsidRPr="00CA7670" w14:paraId="04E8956E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2278" w14:textId="69E518EC" w:rsidR="00CA7670" w:rsidRPr="00CA7670" w:rsidRDefault="00AA3889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Akrobatický prvek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148A" w14:textId="07BBEAEA" w:rsidR="00CA7670" w:rsidRPr="00CA7670" w:rsidRDefault="002463A1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6C02C4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CA7670" w:rsidRPr="00CA7670" w14:paraId="374AABDA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3F47" w14:textId="2BB70290" w:rsidR="00CA7670" w:rsidRPr="00CA7670" w:rsidRDefault="00AA3889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3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Gymnastický prvek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67FB" w14:textId="200B9FE9" w:rsidR="00CA7670" w:rsidRPr="00CA7670" w:rsidRDefault="002463A1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CA7670" w:rsidRPr="00CA7670" w14:paraId="31164B6A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8F5B" w14:textId="400D063F" w:rsidR="00CA7670" w:rsidRPr="00CA7670" w:rsidRDefault="00AA3889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4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E50E62"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Arabeska</w:t>
            </w:r>
            <w:proofErr w:type="spellEnd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2 sec.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79A3" w14:textId="6C182B23" w:rsidR="00CA7670" w:rsidRPr="00CA7670" w:rsidRDefault="002463A1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CA7670" w:rsidRPr="00CA7670" w14:paraId="762D9170" w14:textId="77777777" w:rsidTr="001B658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FC3F" w14:textId="75AF24EA" w:rsidR="00CA7670" w:rsidRPr="00CA7670" w:rsidRDefault="00AA3889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5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Přímý</w:t>
            </w:r>
            <w:proofErr w:type="spellEnd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seskok</w:t>
            </w:r>
            <w:proofErr w:type="spellEnd"/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D574" w14:textId="6FF166CF" w:rsidR="00CA7670" w:rsidRPr="00CA7670" w:rsidRDefault="002463A1" w:rsidP="00CA7670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="00CA7670"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</w:tbl>
    <w:p w14:paraId="0DFCCBD3" w14:textId="7EFBFED4" w:rsidR="001C5693" w:rsidRDefault="001C5693" w:rsidP="001C569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C5693">
        <w:rPr>
          <w:rFonts w:asciiTheme="minorHAnsi" w:hAnsiTheme="minorHAnsi" w:cstheme="minorHAnsi"/>
          <w:b/>
          <w:sz w:val="22"/>
          <w:szCs w:val="22"/>
        </w:rPr>
        <w:t>Známka D: max. 5 bodů.</w:t>
      </w:r>
    </w:p>
    <w:p w14:paraId="107095A1" w14:textId="07EC4417" w:rsidR="001C5693" w:rsidRPr="001C5693" w:rsidRDefault="001C5693" w:rsidP="001C569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C5693">
        <w:rPr>
          <w:rFonts w:asciiTheme="minorHAnsi" w:hAnsiTheme="minorHAnsi" w:cstheme="minorHAnsi"/>
          <w:b/>
          <w:sz w:val="22"/>
          <w:szCs w:val="22"/>
        </w:rPr>
        <w:t>Srážky dle Pravidel FIG.</w:t>
      </w:r>
    </w:p>
    <w:p w14:paraId="78AB2FE6" w14:textId="77777777" w:rsidR="00ED2246" w:rsidRDefault="00ED2246" w:rsidP="001C569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559338" w14:textId="61081C82" w:rsidR="00ED2246" w:rsidRDefault="001C5693" w:rsidP="001C5693">
      <w:pPr>
        <w:rPr>
          <w:rFonts w:asciiTheme="minorHAnsi" w:hAnsiTheme="minorHAnsi" w:cstheme="minorHAnsi"/>
          <w:b/>
          <w:bCs/>
          <w:color w:val="CC0099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CC0099"/>
          <w:sz w:val="36"/>
          <w:szCs w:val="36"/>
        </w:rPr>
        <w:t>P</w:t>
      </w:r>
      <w:r w:rsidR="00E73471">
        <w:rPr>
          <w:rFonts w:asciiTheme="minorHAnsi" w:hAnsiTheme="minorHAnsi" w:cstheme="minorHAnsi"/>
          <w:b/>
          <w:bCs/>
          <w:color w:val="CC0099"/>
          <w:sz w:val="36"/>
          <w:szCs w:val="36"/>
        </w:rPr>
        <w:t>ROSTNÁ</w:t>
      </w:r>
      <w:r>
        <w:rPr>
          <w:rFonts w:asciiTheme="minorHAnsi" w:hAnsiTheme="minorHAnsi" w:cstheme="minorHAnsi"/>
          <w:b/>
          <w:bCs/>
          <w:color w:val="CC0099"/>
          <w:sz w:val="36"/>
          <w:szCs w:val="36"/>
        </w:rPr>
        <w:t xml:space="preserve">: </w:t>
      </w:r>
    </w:p>
    <w:p w14:paraId="12E93338" w14:textId="1040930A" w:rsidR="001C5693" w:rsidRPr="00ED2246" w:rsidRDefault="001C5693" w:rsidP="001C5693">
      <w:pPr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lang w:val="pl-PL"/>
        </w:rPr>
      </w:pPr>
      <w:r w:rsidRPr="00ED2246">
        <w:rPr>
          <w:rFonts w:asciiTheme="minorHAnsi" w:hAnsiTheme="minorHAnsi" w:cstheme="minorHAnsi"/>
          <w:color w:val="000000"/>
          <w:sz w:val="24"/>
          <w:szCs w:val="24"/>
        </w:rPr>
        <w:t>Skladební požadavky - 1 bod:</w:t>
      </w:r>
    </w:p>
    <w:p w14:paraId="175EB274" w14:textId="338E374A" w:rsidR="001C5693" w:rsidRPr="00487D4A" w:rsidRDefault="001C5693" w:rsidP="001C5693">
      <w:pPr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828"/>
      </w:tblGrid>
      <w:tr w:rsidR="001C5693" w:rsidRPr="00F842D6" w14:paraId="564A7AD3" w14:textId="77777777" w:rsidTr="00EA794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CE14" w14:textId="77777777" w:rsidR="001C5693" w:rsidRPr="00F842D6" w:rsidRDefault="001C5693" w:rsidP="00EA794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1.</w:t>
            </w:r>
            <w:r w:rsidRPr="00524F0B">
              <w:rPr>
                <w:rFonts w:asciiTheme="minorHAnsi" w:hAnsiTheme="minorHAnsi" w:cstheme="minorHAnsi"/>
                <w:color w:val="000000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Akrobatický prvek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91B" w14:textId="77777777" w:rsidR="001C5693" w:rsidRPr="00F842D6" w:rsidRDefault="001C5693" w:rsidP="00EA794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1C5693" w:rsidRPr="00F842D6" w14:paraId="03FEA702" w14:textId="77777777" w:rsidTr="00EA794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E0F9" w14:textId="77777777" w:rsidR="001C5693" w:rsidRPr="00F842D6" w:rsidRDefault="001C5693" w:rsidP="00EA794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Prvek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pohyblivosti</w:t>
            </w:r>
            <w:proofErr w:type="spellEnd"/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6EA5" w14:textId="77777777" w:rsidR="001C5693" w:rsidRPr="00F842D6" w:rsidRDefault="001C5693" w:rsidP="00EA794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1C5693" w:rsidRPr="00F842D6" w14:paraId="7A555804" w14:textId="77777777" w:rsidTr="00EA794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B3E5" w14:textId="77777777" w:rsidR="001C5693" w:rsidRPr="00F842D6" w:rsidRDefault="001C5693" w:rsidP="00EA794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3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Gymnastický prvek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2C90" w14:textId="77777777" w:rsidR="001C5693" w:rsidRPr="00F842D6" w:rsidRDefault="001C5693" w:rsidP="00EA794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1C5693" w:rsidRPr="00F842D6" w14:paraId="28C7F54B" w14:textId="77777777" w:rsidTr="00EA794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8B23" w14:textId="77777777" w:rsidR="001C5693" w:rsidRPr="001C5693" w:rsidRDefault="001C5693" w:rsidP="00EA79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56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</w:t>
            </w:r>
            <w:r w:rsidRPr="001C5693">
              <w:rPr>
                <w:rFonts w:asciiTheme="minorHAnsi" w:hAnsiTheme="minorHAnsi" w:cstheme="minorHAnsi"/>
                <w:sz w:val="22"/>
                <w:szCs w:val="22"/>
              </w:rPr>
              <w:t>Akrobatický prvek různý od bodu 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96F5" w14:textId="77777777" w:rsidR="001C5693" w:rsidRPr="00F842D6" w:rsidRDefault="001C5693" w:rsidP="00EA7941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  <w:tr w:rsidR="001C5693" w:rsidRPr="00F842D6" w14:paraId="650F70AC" w14:textId="77777777" w:rsidTr="00EA794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123E" w14:textId="77777777" w:rsidR="001C5693" w:rsidRPr="002463A1" w:rsidRDefault="001C5693" w:rsidP="00EA7941">
            <w:pPr>
              <w:rPr>
                <w:rFonts w:cstheme="minorHAnsi"/>
                <w:color w:val="000000"/>
                <w:lang w:val="de-DE"/>
              </w:rPr>
            </w:pPr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5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524F0B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Arabeska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FC0" w14:textId="77777777" w:rsidR="001C5693" w:rsidRPr="00F842D6" w:rsidRDefault="001C5693" w:rsidP="00EA794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1 </w:t>
            </w:r>
            <w:r w:rsidRPr="00CA767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</w:tbl>
    <w:p w14:paraId="1C62744B" w14:textId="1EE5ED1F" w:rsidR="001C5693" w:rsidRPr="001C5693" w:rsidRDefault="001C5693" w:rsidP="001C569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C5693">
        <w:rPr>
          <w:rFonts w:asciiTheme="minorHAnsi" w:hAnsiTheme="minorHAnsi" w:cstheme="minorHAnsi"/>
          <w:b/>
          <w:sz w:val="22"/>
          <w:szCs w:val="22"/>
        </w:rPr>
        <w:t>Známka D: max. 5 bodů.</w:t>
      </w:r>
    </w:p>
    <w:p w14:paraId="081413C0" w14:textId="70830577" w:rsidR="001C5693" w:rsidRPr="001C5693" w:rsidRDefault="001C5693" w:rsidP="001C569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5693">
        <w:rPr>
          <w:rFonts w:asciiTheme="minorHAnsi" w:hAnsiTheme="minorHAnsi" w:cstheme="minorHAnsi"/>
          <w:b/>
          <w:sz w:val="22"/>
          <w:szCs w:val="22"/>
        </w:rPr>
        <w:t>Srážky dle Pravidel FIG</w:t>
      </w:r>
    </w:p>
    <w:p w14:paraId="29D0E567" w14:textId="6D75A5C2" w:rsidR="000316C6" w:rsidRDefault="00B73C60" w:rsidP="000316C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E721B">
        <w:rPr>
          <w:b/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09A6BE08" wp14:editId="02146275">
            <wp:simplePos x="0" y="0"/>
            <wp:positionH relativeFrom="page">
              <wp:posOffset>4959350</wp:posOffset>
            </wp:positionH>
            <wp:positionV relativeFrom="paragraph">
              <wp:posOffset>118110</wp:posOffset>
            </wp:positionV>
            <wp:extent cx="2573011" cy="1583055"/>
            <wp:effectExtent l="0" t="0" r="0" b="0"/>
            <wp:wrapNone/>
            <wp:docPr id="8" name="Obrázek 8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73011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D512A" w14:textId="7BD34F9D" w:rsidR="000316C6" w:rsidRDefault="000316C6" w:rsidP="000316C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40F2A7" w14:textId="5E0D840A" w:rsidR="001C5693" w:rsidRDefault="00ED2246" w:rsidP="00ED2246">
      <w:pPr>
        <w:tabs>
          <w:tab w:val="left" w:pos="8205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1D599DCE" w14:textId="6C8F4679" w:rsidR="000316C6" w:rsidRDefault="000316C6" w:rsidP="000316C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D2D2C9F" w14:textId="1674D128" w:rsidR="009D3DED" w:rsidRDefault="00B73C60" w:rsidP="009D3DED">
      <w:pPr>
        <w:rPr>
          <w:rFonts w:asciiTheme="minorHAnsi" w:hAnsiTheme="minorHAnsi" w:cstheme="minorHAnsi"/>
          <w:b/>
          <w:bCs/>
          <w:color w:val="FFC000"/>
          <w:sz w:val="40"/>
          <w:szCs w:val="40"/>
        </w:rPr>
      </w:pPr>
      <w:r w:rsidRPr="00AE721B"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76672" behindDoc="1" locked="0" layoutInCell="1" allowOverlap="1" wp14:anchorId="42628D24" wp14:editId="1A889F89">
            <wp:simplePos x="0" y="0"/>
            <wp:positionH relativeFrom="page">
              <wp:align>left</wp:align>
            </wp:positionH>
            <wp:positionV relativeFrom="paragraph">
              <wp:posOffset>-897890</wp:posOffset>
            </wp:positionV>
            <wp:extent cx="2705100" cy="1620520"/>
            <wp:effectExtent l="0" t="0" r="0" b="0"/>
            <wp:wrapNone/>
            <wp:docPr id="10" name="Obrázek 10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DED">
        <w:rPr>
          <w:rFonts w:asciiTheme="minorHAnsi" w:hAnsiTheme="minorHAnsi" w:cstheme="minorHAnsi"/>
          <w:b/>
          <w:bCs/>
          <w:color w:val="FFC000"/>
          <w:sz w:val="40"/>
          <w:szCs w:val="40"/>
        </w:rPr>
        <w:t xml:space="preserve">                                       </w:t>
      </w:r>
    </w:p>
    <w:p w14:paraId="64B93547" w14:textId="5E0BB726" w:rsidR="00AA3889" w:rsidRPr="00C61B4E" w:rsidRDefault="009D3DED" w:rsidP="009D3DED">
      <w:pPr>
        <w:rPr>
          <w:rFonts w:asciiTheme="minorHAnsi" w:hAnsiTheme="minorHAnsi" w:cstheme="minorHAnsi"/>
          <w:b/>
          <w:bCs/>
          <w:color w:val="FFC0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FFC000"/>
          <w:sz w:val="40"/>
          <w:szCs w:val="40"/>
        </w:rPr>
        <w:t xml:space="preserve">                                         </w:t>
      </w:r>
      <w:r w:rsidR="00E50E62" w:rsidRPr="000316C6">
        <w:rPr>
          <w:rFonts w:asciiTheme="minorHAnsi" w:hAnsiTheme="minorHAnsi" w:cstheme="minorHAnsi"/>
          <w:b/>
          <w:bCs/>
          <w:color w:val="FFC000"/>
          <w:sz w:val="40"/>
          <w:szCs w:val="40"/>
        </w:rPr>
        <w:t xml:space="preserve">Kategorie II. </w:t>
      </w:r>
      <w:r w:rsidR="00AA3889" w:rsidRPr="000316C6">
        <w:rPr>
          <w:rFonts w:asciiTheme="minorHAnsi" w:hAnsiTheme="minorHAnsi" w:cstheme="minorHAnsi"/>
          <w:b/>
          <w:bCs/>
          <w:color w:val="FFC000"/>
          <w:sz w:val="40"/>
          <w:szCs w:val="40"/>
        </w:rPr>
        <w:t>–</w:t>
      </w:r>
      <w:r w:rsidR="00E50E62" w:rsidRPr="000316C6">
        <w:rPr>
          <w:rFonts w:asciiTheme="minorHAnsi" w:hAnsiTheme="minorHAnsi" w:cstheme="minorHAnsi"/>
          <w:b/>
          <w:bCs/>
          <w:color w:val="FFC000"/>
          <w:sz w:val="40"/>
          <w:szCs w:val="40"/>
        </w:rPr>
        <w:t xml:space="preserve"> </w:t>
      </w:r>
      <w:r w:rsidR="00ED2246">
        <w:rPr>
          <w:rFonts w:asciiTheme="minorHAnsi" w:hAnsiTheme="minorHAnsi" w:cstheme="minorHAnsi"/>
          <w:b/>
          <w:bCs/>
          <w:color w:val="FFC000"/>
          <w:sz w:val="40"/>
          <w:szCs w:val="40"/>
        </w:rPr>
        <w:t>přípravky 2017</w:t>
      </w:r>
    </w:p>
    <w:p w14:paraId="35AF7C96" w14:textId="0E10A0A4" w:rsidR="00E73471" w:rsidRDefault="00E73471" w:rsidP="00B16A6A">
      <w:pPr>
        <w:jc w:val="center"/>
        <w:rPr>
          <w:rFonts w:asciiTheme="minorHAnsi" w:hAnsiTheme="minorHAnsi" w:cstheme="minorHAnsi"/>
          <w:b/>
          <w:color w:val="FFC000"/>
          <w:sz w:val="36"/>
          <w:szCs w:val="36"/>
        </w:rPr>
      </w:pPr>
    </w:p>
    <w:p w14:paraId="39D8375B" w14:textId="704D8061" w:rsidR="00ED2246" w:rsidRDefault="00AA3889" w:rsidP="00AA3889">
      <w:pPr>
        <w:rPr>
          <w:rFonts w:asciiTheme="minorHAnsi" w:hAnsiTheme="minorHAnsi" w:cstheme="minorHAnsi"/>
          <w:color w:val="FFC000"/>
          <w:sz w:val="36"/>
          <w:szCs w:val="36"/>
        </w:rPr>
      </w:pPr>
      <w:r w:rsidRPr="00AA3889">
        <w:rPr>
          <w:rFonts w:asciiTheme="minorHAnsi" w:hAnsiTheme="minorHAnsi" w:cstheme="minorHAnsi"/>
          <w:b/>
          <w:color w:val="FFC000"/>
          <w:sz w:val="36"/>
          <w:szCs w:val="36"/>
        </w:rPr>
        <w:t>P</w:t>
      </w:r>
      <w:r w:rsidR="00E73471">
        <w:rPr>
          <w:rFonts w:asciiTheme="minorHAnsi" w:hAnsiTheme="minorHAnsi" w:cstheme="minorHAnsi"/>
          <w:b/>
          <w:color w:val="FFC000"/>
          <w:sz w:val="36"/>
          <w:szCs w:val="36"/>
        </w:rPr>
        <w:t>ŘESKOK</w:t>
      </w:r>
      <w:r w:rsidRPr="00AA3889">
        <w:rPr>
          <w:rFonts w:asciiTheme="minorHAnsi" w:hAnsiTheme="minorHAnsi" w:cstheme="minorHAnsi"/>
          <w:b/>
          <w:color w:val="FFC000"/>
          <w:sz w:val="36"/>
          <w:szCs w:val="36"/>
        </w:rPr>
        <w:t>:</w:t>
      </w:r>
      <w:r w:rsidRPr="00AA3889">
        <w:rPr>
          <w:rFonts w:asciiTheme="minorHAnsi" w:hAnsiTheme="minorHAnsi" w:cstheme="minorHAnsi"/>
          <w:color w:val="FFC000"/>
          <w:sz w:val="36"/>
          <w:szCs w:val="36"/>
        </w:rPr>
        <w:t xml:space="preserve">  </w:t>
      </w:r>
    </w:p>
    <w:p w14:paraId="5A8AE19F" w14:textId="285B5135" w:rsidR="00ED2246" w:rsidRPr="001C5693" w:rsidRDefault="00ED2246" w:rsidP="00ED2246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6"/>
          <w:szCs w:val="26"/>
        </w:rPr>
      </w:pPr>
      <w:r w:rsidRPr="001C5693">
        <w:rPr>
          <w:rFonts w:cstheme="minorHAnsi"/>
          <w:sz w:val="26"/>
          <w:szCs w:val="26"/>
        </w:rPr>
        <w:t>Povoleny 2 skoky</w:t>
      </w:r>
    </w:p>
    <w:p w14:paraId="1CFE7ED5" w14:textId="77777777" w:rsidR="00ED2246" w:rsidRDefault="00ED2246" w:rsidP="00ED2246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6"/>
          <w:szCs w:val="26"/>
          <w:lang w:eastAsia="de-DE"/>
        </w:rPr>
      </w:pPr>
      <w:r w:rsidRPr="001C5693">
        <w:rPr>
          <w:rFonts w:cstheme="minorHAnsi"/>
          <w:sz w:val="26"/>
          <w:szCs w:val="26"/>
        </w:rPr>
        <w:t>do výsledků se započítává lepší známka z obou skoků</w:t>
      </w:r>
    </w:p>
    <w:p w14:paraId="5B48E17B" w14:textId="2133E048" w:rsidR="00AA3889" w:rsidRPr="00ED2246" w:rsidRDefault="00ED2246" w:rsidP="00AA3889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6"/>
          <w:szCs w:val="26"/>
          <w:lang w:eastAsia="de-DE"/>
        </w:rPr>
      </w:pPr>
      <w:r>
        <w:rPr>
          <w:rFonts w:cstheme="minorHAnsi"/>
          <w:sz w:val="26"/>
          <w:szCs w:val="26"/>
        </w:rPr>
        <w:t xml:space="preserve"> </w:t>
      </w:r>
      <w:r w:rsidRPr="001C5693">
        <w:rPr>
          <w:rFonts w:cstheme="minorHAnsi"/>
          <w:bCs/>
          <w:sz w:val="26"/>
          <w:szCs w:val="26"/>
        </w:rPr>
        <w:t>(</w:t>
      </w:r>
      <w:r w:rsidRPr="00B16A6A">
        <w:rPr>
          <w:rFonts w:cstheme="minorHAnsi"/>
          <w:b/>
          <w:sz w:val="26"/>
          <w:szCs w:val="26"/>
        </w:rPr>
        <w:t>duchna 40 cm</w:t>
      </w:r>
      <w:r w:rsidRPr="001C5693">
        <w:rPr>
          <w:rFonts w:cstheme="minorHAnsi"/>
          <w:bCs/>
          <w:sz w:val="26"/>
          <w:szCs w:val="26"/>
        </w:rPr>
        <w:t xml:space="preserve"> + </w:t>
      </w:r>
      <w:proofErr w:type="spellStart"/>
      <w:r w:rsidRPr="001C5693">
        <w:rPr>
          <w:rFonts w:cstheme="minorHAnsi"/>
          <w:bCs/>
          <w:sz w:val="26"/>
          <w:szCs w:val="26"/>
        </w:rPr>
        <w:t>doskoková</w:t>
      </w:r>
      <w:proofErr w:type="spellEnd"/>
      <w:r w:rsidRPr="001C5693">
        <w:rPr>
          <w:rFonts w:cstheme="minorHAnsi"/>
          <w:bCs/>
          <w:sz w:val="26"/>
          <w:szCs w:val="26"/>
        </w:rPr>
        <w:t xml:space="preserve"> žíněnka 10 cm</w:t>
      </w:r>
      <w:r>
        <w:rPr>
          <w:rFonts w:cstheme="minorHAnsi"/>
          <w:bCs/>
          <w:sz w:val="26"/>
          <w:szCs w:val="26"/>
        </w:rPr>
        <w:t>)</w:t>
      </w:r>
    </w:p>
    <w:tbl>
      <w:tblPr>
        <w:tblpPr w:leftFromText="141" w:rightFromText="141" w:vertAnchor="text" w:horzAnchor="margin" w:tblpY="91"/>
        <w:tblW w:w="9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5"/>
        <w:gridCol w:w="847"/>
      </w:tblGrid>
      <w:tr w:rsidR="00AA3889" w:rsidRPr="00093201" w14:paraId="6D7637F4" w14:textId="77777777" w:rsidTr="00ED2246">
        <w:trPr>
          <w:trHeight w:val="46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984F" w14:textId="3DFF2125" w:rsidR="00AA3889" w:rsidRPr="00ED2246" w:rsidRDefault="00ED2246" w:rsidP="006A043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22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Rozběh  -  náskok na můstek – přímý výskok s doskokem na </w:t>
            </w:r>
            <w:r w:rsidRPr="00B16A6A">
              <w:rPr>
                <w:rFonts w:asciiTheme="minorHAnsi" w:hAnsiTheme="minorHAnsi" w:cstheme="minorHAnsi"/>
                <w:b/>
                <w:sz w:val="22"/>
                <w:szCs w:val="22"/>
              </w:rPr>
              <w:t>vyvýšenou</w:t>
            </w:r>
            <w:r w:rsidRPr="00ED22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žíněnku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16D9" w14:textId="23DF9D97" w:rsidR="00AA3889" w:rsidRPr="00093201" w:rsidRDefault="00AA3889" w:rsidP="006A043A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AA3889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10</w:t>
            </w:r>
            <w:r w:rsidRPr="00093201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b</w:t>
            </w:r>
            <w:r w:rsidR="001B658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</w:tr>
    </w:tbl>
    <w:p w14:paraId="2C20582F" w14:textId="4CE352FB" w:rsidR="00ED2246" w:rsidRPr="00ED2246" w:rsidRDefault="00ED2246" w:rsidP="00ED224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D2246">
        <w:rPr>
          <w:rFonts w:asciiTheme="minorHAnsi" w:hAnsiTheme="minorHAnsi" w:cstheme="minorHAnsi"/>
          <w:b/>
          <w:sz w:val="22"/>
          <w:szCs w:val="22"/>
        </w:rPr>
        <w:t>Známka D: 10 bodů.</w:t>
      </w:r>
    </w:p>
    <w:p w14:paraId="6A0EAA36" w14:textId="0EA8B15B" w:rsidR="00B16A6A" w:rsidRDefault="00ED2246" w:rsidP="00B16A6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D2246">
        <w:rPr>
          <w:rFonts w:asciiTheme="minorHAnsi" w:hAnsiTheme="minorHAnsi" w:cstheme="minorHAnsi"/>
          <w:b/>
          <w:sz w:val="22"/>
          <w:szCs w:val="22"/>
        </w:rPr>
        <w:t>Srážky dle Pravidel FIG.</w:t>
      </w:r>
    </w:p>
    <w:p w14:paraId="78A89D89" w14:textId="77777777" w:rsidR="00C61B4E" w:rsidRDefault="00C61B4E" w:rsidP="00FC21CF">
      <w:pPr>
        <w:spacing w:line="360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7DBEB313" w14:textId="7237D9E7" w:rsidR="00B16A6A" w:rsidRPr="00B16A6A" w:rsidRDefault="00ED2246" w:rsidP="00B16A6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K</w:t>
      </w:r>
      <w:r w:rsidR="00E73471">
        <w:rPr>
          <w:rFonts w:cstheme="minorHAnsi"/>
          <w:b/>
          <w:bCs/>
          <w:color w:val="FFC000"/>
          <w:sz w:val="36"/>
          <w:szCs w:val="36"/>
        </w:rPr>
        <w:t>LADINA</w:t>
      </w:r>
      <w:r w:rsidR="00AA3889" w:rsidRPr="00ED2246">
        <w:rPr>
          <w:rFonts w:cstheme="minorHAnsi"/>
          <w:b/>
          <w:bCs/>
          <w:color w:val="FFC000"/>
          <w:sz w:val="36"/>
          <w:szCs w:val="36"/>
        </w:rPr>
        <w:t>:</w:t>
      </w:r>
      <w:r w:rsidR="00AA3889" w:rsidRPr="00ED2246">
        <w:rPr>
          <w:rFonts w:cstheme="minorHAnsi"/>
          <w:b/>
          <w:bCs/>
          <w:color w:val="FFC000"/>
          <w:sz w:val="28"/>
          <w:szCs w:val="28"/>
        </w:rPr>
        <w:t xml:space="preserve"> </w:t>
      </w:r>
      <w:r w:rsidRPr="00ED2246">
        <w:rPr>
          <w:rFonts w:cstheme="minorHAnsi"/>
          <w:b/>
          <w:bCs/>
          <w:color w:val="FFC000"/>
          <w:sz w:val="28"/>
          <w:szCs w:val="28"/>
        </w:rPr>
        <w:t xml:space="preserve"> </w:t>
      </w:r>
      <w:r w:rsidRPr="00ED2246">
        <w:rPr>
          <w:rFonts w:cstheme="minorHAnsi"/>
          <w:b/>
          <w:color w:val="FFC000"/>
          <w:sz w:val="24"/>
          <w:szCs w:val="24"/>
        </w:rPr>
        <w:t xml:space="preserve">nízká </w:t>
      </w:r>
      <w:proofErr w:type="spellStart"/>
      <w:r w:rsidRPr="00ED2246">
        <w:rPr>
          <w:rFonts w:cstheme="minorHAnsi"/>
          <w:b/>
          <w:color w:val="FFC000"/>
          <w:sz w:val="24"/>
          <w:szCs w:val="24"/>
        </w:rPr>
        <w:t>kladinka</w:t>
      </w:r>
      <w:proofErr w:type="spellEnd"/>
      <w:r w:rsidRPr="00ED2246">
        <w:rPr>
          <w:rFonts w:cstheme="minorHAnsi"/>
          <w:b/>
          <w:color w:val="FFC000"/>
          <w:sz w:val="24"/>
          <w:szCs w:val="24"/>
        </w:rPr>
        <w:t xml:space="preserve"> výška max 50cm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4086"/>
      </w:tblGrid>
      <w:tr w:rsidR="00ED2246" w14:paraId="2018F6D5" w14:textId="77777777" w:rsidTr="00BC7D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B1D1" w14:textId="2B97894F" w:rsidR="00ED2246" w:rsidRPr="00E73471" w:rsidRDefault="00ED224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73471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dohmatem na kladinu a unožením jedné, přešvih </w:t>
            </w:r>
            <w:proofErr w:type="spellStart"/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odbočmo</w:t>
            </w:r>
            <w:proofErr w:type="spellEnd"/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 půlobratem o 90st. do sedu roznožného, dohmat za tělo, přednožit povýš a vztyk přes jednu nebo obě nohy do stoje, upažit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7B76" w14:textId="77777777" w:rsidR="00ED2246" w:rsidRPr="00E73471" w:rsidRDefault="00ED22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1,00 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4438" w14:textId="77777777" w:rsidR="00ED2246" w:rsidRPr="00E73471" w:rsidRDefault="00ED224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D2246" w14:paraId="3E79F8D1" w14:textId="77777777" w:rsidTr="00BC7D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FEBA" w14:textId="77777777" w:rsidR="00ED2246" w:rsidRPr="00E73471" w:rsidRDefault="00ED2246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73471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dva kroky ve výponu, upažit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0BFF" w14:textId="77777777" w:rsidR="00ED2246" w:rsidRPr="00E73471" w:rsidRDefault="00ED2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1,00 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1B2B" w14:textId="77777777" w:rsidR="00ED2246" w:rsidRPr="00E73471" w:rsidRDefault="00ED224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D2246" w14:paraId="3C4FA65B" w14:textId="77777777" w:rsidTr="00BC7D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4C9B" w14:textId="27EFAA5C" w:rsidR="00ED2246" w:rsidRPr="00E73471" w:rsidRDefault="00ED2246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7347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skok snožmo a spojitě skok do dřepu – upažením, pokrčit ruce za hlavu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B89E" w14:textId="77777777" w:rsidR="00ED2246" w:rsidRPr="00E73471" w:rsidRDefault="00ED2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2,00 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44DE" w14:textId="77777777" w:rsidR="00ED2246" w:rsidRPr="00E73471" w:rsidRDefault="00ED224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E73471">
              <w:rPr>
                <w:rFonts w:asciiTheme="minorHAnsi" w:hAnsiTheme="minorHAnsi" w:cstheme="minorHAnsi"/>
                <w:sz w:val="22"/>
                <w:szCs w:val="22"/>
              </w:rPr>
              <w:t>neprovedení spojitě 0,30 b</w:t>
            </w:r>
          </w:p>
        </w:tc>
      </w:tr>
      <w:tr w:rsidR="00ED2246" w14:paraId="695536AE" w14:textId="77777777" w:rsidTr="00BC7D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C341" w14:textId="2602504C" w:rsidR="00ED2246" w:rsidRPr="00E73471" w:rsidRDefault="00ED2246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73471">
              <w:rPr>
                <w:rFonts w:asciiTheme="minorHAnsi" w:hAnsiTheme="minorHAnsi" w:cstheme="minorHAnsi"/>
                <w:sz w:val="22"/>
                <w:szCs w:val="22"/>
              </w:rPr>
              <w:t>4. celý obrat ve dřepu skrčit vzpažmo zevnitř, ruce v týl, stoj na levé, skrčit přednožmo pravou (chodidlo ke kolenu), upažit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83E1" w14:textId="77777777" w:rsidR="00ED2246" w:rsidRPr="00E73471" w:rsidRDefault="00ED2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1,00 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4D4" w14:textId="77777777" w:rsidR="00ED2246" w:rsidRPr="00E73471" w:rsidRDefault="00ED224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D2246" w14:paraId="07F6BDC1" w14:textId="77777777" w:rsidTr="00BC7D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DDC" w14:textId="77777777" w:rsidR="00ED2246" w:rsidRPr="00E73471" w:rsidRDefault="00ED2246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73471">
              <w:rPr>
                <w:rFonts w:asciiTheme="minorHAnsi" w:hAnsiTheme="minorHAnsi" w:cstheme="minorHAnsi"/>
                <w:sz w:val="22"/>
                <w:szCs w:val="22"/>
              </w:rPr>
              <w:t>5. výkrokem vpřed – arabeska (výdrž 2 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C2EF" w14:textId="77777777" w:rsidR="00ED2246" w:rsidRPr="00E73471" w:rsidRDefault="00ED22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1,00 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25A3" w14:textId="77777777" w:rsidR="00ED2246" w:rsidRPr="00E73471" w:rsidRDefault="00ED224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E73471">
              <w:rPr>
                <w:rFonts w:asciiTheme="minorHAnsi" w:hAnsiTheme="minorHAnsi" w:cstheme="minorHAnsi"/>
                <w:sz w:val="22"/>
                <w:szCs w:val="22"/>
              </w:rPr>
              <w:t>výdrž méně než 2 sekundy 0,50 b nedostatečný rozsah 0,10 / 0,30 b</w:t>
            </w:r>
          </w:p>
        </w:tc>
      </w:tr>
      <w:tr w:rsidR="00ED2246" w14:paraId="354E242C" w14:textId="77777777" w:rsidTr="00BC7D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38EE" w14:textId="32F92E11" w:rsidR="00ED2246" w:rsidRPr="00E73471" w:rsidRDefault="00ED2246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73471">
              <w:rPr>
                <w:rFonts w:asciiTheme="minorHAnsi" w:hAnsiTheme="minorHAnsi" w:cstheme="minorHAnsi"/>
                <w:sz w:val="22"/>
                <w:szCs w:val="22"/>
              </w:rPr>
              <w:t>6. kotoul vpřed (s nebo bez přehmatu pod kladinu) do stoje spojného (snožmo nebo přes stoj přednožný), předpažením vzpažit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D58F" w14:textId="77777777" w:rsidR="00ED2246" w:rsidRPr="00E73471" w:rsidRDefault="00ED22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2,00 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9349" w14:textId="77777777" w:rsidR="00ED2246" w:rsidRPr="00E73471" w:rsidRDefault="00ED224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E73471">
              <w:rPr>
                <w:rFonts w:asciiTheme="minorHAnsi" w:hAnsiTheme="minorHAnsi" w:cstheme="minorHAnsi"/>
                <w:sz w:val="22"/>
                <w:szCs w:val="22"/>
              </w:rPr>
              <w:t>opora rukou při vztyku 0,50 b</w:t>
            </w:r>
          </w:p>
        </w:tc>
      </w:tr>
      <w:tr w:rsidR="00ED2246" w14:paraId="05F28DDE" w14:textId="77777777" w:rsidTr="00BC7D8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7EDC" w14:textId="241E18C7" w:rsidR="00ED2246" w:rsidRPr="00E73471" w:rsidRDefault="00ED2246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73471">
              <w:rPr>
                <w:rFonts w:asciiTheme="minorHAnsi" w:hAnsiTheme="minorHAnsi" w:cstheme="minorHAnsi"/>
                <w:sz w:val="22"/>
                <w:szCs w:val="22"/>
              </w:rPr>
              <w:t xml:space="preserve">7. seskok </w:t>
            </w:r>
            <w:proofErr w:type="spellStart"/>
            <w:r w:rsidRPr="00E73471">
              <w:rPr>
                <w:rFonts w:asciiTheme="minorHAnsi" w:hAnsiTheme="minorHAnsi" w:cstheme="minorHAnsi"/>
                <w:sz w:val="22"/>
                <w:szCs w:val="22"/>
              </w:rPr>
              <w:t>rondátem</w:t>
            </w:r>
            <w:proofErr w:type="spellEnd"/>
            <w:r w:rsidRPr="00E73471">
              <w:rPr>
                <w:rFonts w:asciiTheme="minorHAnsi" w:hAnsiTheme="minorHAnsi" w:cstheme="minorHAnsi"/>
                <w:sz w:val="22"/>
                <w:szCs w:val="22"/>
              </w:rPr>
              <w:t xml:space="preserve"> / seskok odrazem snožmo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6D5A" w14:textId="77777777" w:rsidR="00ED2246" w:rsidRPr="00E73471" w:rsidRDefault="00ED2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47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2,00 b / 1,00 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EEB6" w14:textId="77777777" w:rsidR="00ED2246" w:rsidRPr="00E73471" w:rsidRDefault="00ED224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3F4597B6" w14:textId="77B09AC9" w:rsidR="00AA3889" w:rsidRDefault="00ED2246" w:rsidP="00C61B4E">
      <w:pPr>
        <w:spacing w:line="360" w:lineRule="auto"/>
        <w:rPr>
          <w:b/>
        </w:rPr>
      </w:pPr>
      <w:r>
        <w:rPr>
          <w:b/>
        </w:rPr>
        <w:t>Ostatní srážky dle Pravidel FIG.</w:t>
      </w:r>
    </w:p>
    <w:p w14:paraId="4D2F0156" w14:textId="7A04DDCD" w:rsidR="00C61B4E" w:rsidRPr="00C61B4E" w:rsidRDefault="00C61B4E" w:rsidP="00C61B4E">
      <w:pPr>
        <w:spacing w:line="360" w:lineRule="auto"/>
        <w:rPr>
          <w:b/>
        </w:rPr>
      </w:pPr>
    </w:p>
    <w:p w14:paraId="77C9CB1C" w14:textId="6D3B2408" w:rsidR="00E73471" w:rsidRPr="00E73471" w:rsidRDefault="00E73471" w:rsidP="00E73471">
      <w:pPr>
        <w:spacing w:line="360" w:lineRule="auto"/>
        <w:rPr>
          <w:b/>
          <w:color w:val="FFC000"/>
          <w:sz w:val="36"/>
          <w:szCs w:val="36"/>
          <w:u w:val="single"/>
          <w:lang w:eastAsia="ar-SA"/>
        </w:rPr>
      </w:pPr>
      <w:r w:rsidRPr="00E73471">
        <w:rPr>
          <w:b/>
          <w:color w:val="FFC000"/>
          <w:sz w:val="36"/>
          <w:szCs w:val="36"/>
          <w:u w:val="single"/>
        </w:rPr>
        <w:t>PROSTNÁ</w:t>
      </w:r>
      <w:r>
        <w:rPr>
          <w:b/>
          <w:color w:val="FFC000"/>
          <w:sz w:val="36"/>
          <w:szCs w:val="36"/>
          <w:u w:val="single"/>
        </w:rPr>
        <w:t>:</w:t>
      </w:r>
    </w:p>
    <w:p w14:paraId="1381EC5B" w14:textId="077EDEB8" w:rsidR="00E73471" w:rsidRPr="00E73471" w:rsidRDefault="00E73471" w:rsidP="00E73471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3471">
        <w:rPr>
          <w:rFonts w:asciiTheme="minorHAnsi" w:hAnsiTheme="minorHAnsi" w:cstheme="minorHAnsi"/>
          <w:b/>
          <w:sz w:val="22"/>
          <w:szCs w:val="22"/>
          <w:u w:val="single"/>
        </w:rPr>
        <w:t>Sestava dle předpisu aktuálního Závodního programu pro VS0 s následující změnou:</w:t>
      </w:r>
    </w:p>
    <w:p w14:paraId="7A552A35" w14:textId="40267132" w:rsidR="00E73471" w:rsidRPr="00E73471" w:rsidRDefault="00E73471" w:rsidP="00E734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3471">
        <w:rPr>
          <w:rFonts w:asciiTheme="minorHAnsi" w:hAnsiTheme="minorHAnsi" w:cstheme="minorHAnsi"/>
          <w:bCs/>
          <w:sz w:val="22"/>
          <w:szCs w:val="22"/>
        </w:rPr>
        <w:t>Bod 6. sestavy je nahrazen následujícím: „P</w:t>
      </w:r>
      <w:r w:rsidRPr="00E73471">
        <w:rPr>
          <w:rFonts w:asciiTheme="minorHAnsi" w:hAnsiTheme="minorHAnsi" w:cstheme="minorHAnsi"/>
          <w:sz w:val="22"/>
          <w:szCs w:val="22"/>
        </w:rPr>
        <w:t>ředpažením a připažením zapažit – odrazem snožmo přemetový poskok, připažením a předpažením vzpažit – přemet stranou.“</w:t>
      </w:r>
    </w:p>
    <w:p w14:paraId="30413A93" w14:textId="1DD166BB" w:rsidR="00E73471" w:rsidRPr="00E73471" w:rsidRDefault="00E61228" w:rsidP="00E7347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E721B">
        <w:rPr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9757BD1" wp14:editId="041424FC">
            <wp:simplePos x="0" y="0"/>
            <wp:positionH relativeFrom="page">
              <wp:posOffset>5177790</wp:posOffset>
            </wp:positionH>
            <wp:positionV relativeFrom="paragraph">
              <wp:posOffset>8890</wp:posOffset>
            </wp:positionV>
            <wp:extent cx="2401684" cy="1477645"/>
            <wp:effectExtent l="0" t="0" r="0" b="8255"/>
            <wp:wrapNone/>
            <wp:docPr id="2" name="Obrázek 2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01684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471" w:rsidRPr="00E73471">
        <w:rPr>
          <w:rFonts w:asciiTheme="minorHAnsi" w:hAnsiTheme="minorHAnsi" w:cstheme="minorHAnsi"/>
          <w:sz w:val="22"/>
          <w:szCs w:val="22"/>
        </w:rPr>
        <w:t>Hodnota D bodu 6.: 2 body</w:t>
      </w:r>
    </w:p>
    <w:p w14:paraId="0CCBA01D" w14:textId="2C3B7D33" w:rsidR="00E73471" w:rsidRDefault="00E73471" w:rsidP="00E7347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73471">
        <w:rPr>
          <w:rFonts w:asciiTheme="minorHAnsi" w:hAnsiTheme="minorHAnsi" w:cstheme="minorHAnsi"/>
          <w:b/>
          <w:sz w:val="22"/>
          <w:szCs w:val="22"/>
        </w:rPr>
        <w:t>Srážky dle Pravidel FIG a Závodního programu.</w:t>
      </w:r>
    </w:p>
    <w:sectPr w:rsidR="00E734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EAAE" w14:textId="77777777" w:rsidR="00115932" w:rsidRDefault="00115932" w:rsidP="0030545C">
      <w:r>
        <w:separator/>
      </w:r>
    </w:p>
  </w:endnote>
  <w:endnote w:type="continuationSeparator" w:id="0">
    <w:p w14:paraId="081366D9" w14:textId="77777777" w:rsidR="00115932" w:rsidRDefault="00115932" w:rsidP="003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6881" w14:textId="77777777" w:rsidR="00115932" w:rsidRDefault="00115932" w:rsidP="0030545C">
      <w:r>
        <w:separator/>
      </w:r>
    </w:p>
  </w:footnote>
  <w:footnote w:type="continuationSeparator" w:id="0">
    <w:p w14:paraId="45DCAA9D" w14:textId="77777777" w:rsidR="00115932" w:rsidRDefault="00115932" w:rsidP="003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442F"/>
    <w:multiLevelType w:val="hybridMultilevel"/>
    <w:tmpl w:val="17B01CA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A5B"/>
    <w:multiLevelType w:val="hybridMultilevel"/>
    <w:tmpl w:val="62CE191E"/>
    <w:lvl w:ilvl="0" w:tplc="BD68F15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11275F"/>
    <w:multiLevelType w:val="hybridMultilevel"/>
    <w:tmpl w:val="AE9E8256"/>
    <w:lvl w:ilvl="0" w:tplc="664CDC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E6D"/>
    <w:multiLevelType w:val="hybridMultilevel"/>
    <w:tmpl w:val="7B0CE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5A7"/>
    <w:multiLevelType w:val="hybridMultilevel"/>
    <w:tmpl w:val="7202413E"/>
    <w:lvl w:ilvl="0" w:tplc="6518DF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8776E"/>
    <w:multiLevelType w:val="hybridMultilevel"/>
    <w:tmpl w:val="49F47246"/>
    <w:lvl w:ilvl="0" w:tplc="A678DA0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52114"/>
    <w:multiLevelType w:val="hybridMultilevel"/>
    <w:tmpl w:val="A5A65F02"/>
    <w:lvl w:ilvl="0" w:tplc="C18EFC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F71E59"/>
    <w:multiLevelType w:val="hybridMultilevel"/>
    <w:tmpl w:val="39C0D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1730C"/>
    <w:multiLevelType w:val="hybridMultilevel"/>
    <w:tmpl w:val="57C6D7A4"/>
    <w:lvl w:ilvl="0" w:tplc="95D49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E04C7"/>
    <w:multiLevelType w:val="hybridMultilevel"/>
    <w:tmpl w:val="B07AC75C"/>
    <w:lvl w:ilvl="0" w:tplc="2618DDD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671848DC"/>
    <w:multiLevelType w:val="hybridMultilevel"/>
    <w:tmpl w:val="AE1A9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77C9"/>
    <w:multiLevelType w:val="hybridMultilevel"/>
    <w:tmpl w:val="5A1C6908"/>
    <w:lvl w:ilvl="0" w:tplc="59381B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408C8"/>
    <w:multiLevelType w:val="hybridMultilevel"/>
    <w:tmpl w:val="2682C9B0"/>
    <w:lvl w:ilvl="0" w:tplc="04070013">
      <w:start w:val="1"/>
      <w:numFmt w:val="upperRoman"/>
      <w:lvlText w:val="%1."/>
      <w:lvlJc w:val="righ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245C70"/>
    <w:multiLevelType w:val="hybridMultilevel"/>
    <w:tmpl w:val="BC5835FA"/>
    <w:lvl w:ilvl="0" w:tplc="09C87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2501">
    <w:abstractNumId w:val="7"/>
  </w:num>
  <w:num w:numId="2" w16cid:durableId="261307520">
    <w:abstractNumId w:val="3"/>
  </w:num>
  <w:num w:numId="3" w16cid:durableId="1255824339">
    <w:abstractNumId w:val="1"/>
  </w:num>
  <w:num w:numId="4" w16cid:durableId="762146350">
    <w:abstractNumId w:val="6"/>
  </w:num>
  <w:num w:numId="5" w16cid:durableId="1164734829">
    <w:abstractNumId w:val="0"/>
  </w:num>
  <w:num w:numId="6" w16cid:durableId="1462765151">
    <w:abstractNumId w:val="12"/>
  </w:num>
  <w:num w:numId="7" w16cid:durableId="406877649">
    <w:abstractNumId w:val="13"/>
  </w:num>
  <w:num w:numId="8" w16cid:durableId="424956923">
    <w:abstractNumId w:val="8"/>
  </w:num>
  <w:num w:numId="9" w16cid:durableId="1629121685">
    <w:abstractNumId w:val="2"/>
  </w:num>
  <w:num w:numId="10" w16cid:durableId="233972069">
    <w:abstractNumId w:val="9"/>
  </w:num>
  <w:num w:numId="11" w16cid:durableId="2015498226">
    <w:abstractNumId w:val="4"/>
  </w:num>
  <w:num w:numId="12" w16cid:durableId="51587136">
    <w:abstractNumId w:val="11"/>
  </w:num>
  <w:num w:numId="13" w16cid:durableId="2091000299">
    <w:abstractNumId w:val="5"/>
  </w:num>
  <w:num w:numId="14" w16cid:durableId="410585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01"/>
    <w:rsid w:val="00025F5C"/>
    <w:rsid w:val="000316C6"/>
    <w:rsid w:val="000853E1"/>
    <w:rsid w:val="00093201"/>
    <w:rsid w:val="000D2FE6"/>
    <w:rsid w:val="00115932"/>
    <w:rsid w:val="00133A56"/>
    <w:rsid w:val="001909BB"/>
    <w:rsid w:val="0019354E"/>
    <w:rsid w:val="001B6588"/>
    <w:rsid w:val="001C5693"/>
    <w:rsid w:val="001E7AE1"/>
    <w:rsid w:val="001F1A18"/>
    <w:rsid w:val="001F761C"/>
    <w:rsid w:val="001F79F3"/>
    <w:rsid w:val="002463A1"/>
    <w:rsid w:val="00262629"/>
    <w:rsid w:val="00270242"/>
    <w:rsid w:val="002A416C"/>
    <w:rsid w:val="002F1CD8"/>
    <w:rsid w:val="002F222F"/>
    <w:rsid w:val="0030545C"/>
    <w:rsid w:val="00336C72"/>
    <w:rsid w:val="00360944"/>
    <w:rsid w:val="003C474F"/>
    <w:rsid w:val="00413EF8"/>
    <w:rsid w:val="00440252"/>
    <w:rsid w:val="00465E27"/>
    <w:rsid w:val="004671E0"/>
    <w:rsid w:val="004748A9"/>
    <w:rsid w:val="00487D4A"/>
    <w:rsid w:val="00496135"/>
    <w:rsid w:val="004A4316"/>
    <w:rsid w:val="004C403B"/>
    <w:rsid w:val="004D336D"/>
    <w:rsid w:val="004D6030"/>
    <w:rsid w:val="00524F0B"/>
    <w:rsid w:val="00526915"/>
    <w:rsid w:val="005701FF"/>
    <w:rsid w:val="005C11BA"/>
    <w:rsid w:val="005F3842"/>
    <w:rsid w:val="006179E9"/>
    <w:rsid w:val="00683489"/>
    <w:rsid w:val="00686F7D"/>
    <w:rsid w:val="006B4CCA"/>
    <w:rsid w:val="006C02C4"/>
    <w:rsid w:val="006D4789"/>
    <w:rsid w:val="006E6DC0"/>
    <w:rsid w:val="007A6CDF"/>
    <w:rsid w:val="007C6289"/>
    <w:rsid w:val="007C7452"/>
    <w:rsid w:val="00821139"/>
    <w:rsid w:val="008A472F"/>
    <w:rsid w:val="008B3334"/>
    <w:rsid w:val="008F40EF"/>
    <w:rsid w:val="00915BD6"/>
    <w:rsid w:val="00922922"/>
    <w:rsid w:val="00937D4E"/>
    <w:rsid w:val="009D3DED"/>
    <w:rsid w:val="009D3F6A"/>
    <w:rsid w:val="009E4E39"/>
    <w:rsid w:val="009E6FE3"/>
    <w:rsid w:val="009F2458"/>
    <w:rsid w:val="009F3471"/>
    <w:rsid w:val="00A20C26"/>
    <w:rsid w:val="00A656BC"/>
    <w:rsid w:val="00A9740B"/>
    <w:rsid w:val="00AA3889"/>
    <w:rsid w:val="00AD561C"/>
    <w:rsid w:val="00AE721B"/>
    <w:rsid w:val="00B01AC1"/>
    <w:rsid w:val="00B059C4"/>
    <w:rsid w:val="00B16A6A"/>
    <w:rsid w:val="00B22FE7"/>
    <w:rsid w:val="00B73C60"/>
    <w:rsid w:val="00B93C3D"/>
    <w:rsid w:val="00BC3B88"/>
    <w:rsid w:val="00BC7D85"/>
    <w:rsid w:val="00BD4309"/>
    <w:rsid w:val="00BE7990"/>
    <w:rsid w:val="00C038E7"/>
    <w:rsid w:val="00C07309"/>
    <w:rsid w:val="00C14896"/>
    <w:rsid w:val="00C61B4E"/>
    <w:rsid w:val="00C80CC0"/>
    <w:rsid w:val="00C855F4"/>
    <w:rsid w:val="00C96C4B"/>
    <w:rsid w:val="00CA7670"/>
    <w:rsid w:val="00CE244F"/>
    <w:rsid w:val="00D22971"/>
    <w:rsid w:val="00D23A7B"/>
    <w:rsid w:val="00D71F60"/>
    <w:rsid w:val="00D972CE"/>
    <w:rsid w:val="00DC2AAC"/>
    <w:rsid w:val="00DD47C3"/>
    <w:rsid w:val="00DD7B86"/>
    <w:rsid w:val="00E50E62"/>
    <w:rsid w:val="00E61228"/>
    <w:rsid w:val="00E73471"/>
    <w:rsid w:val="00E76F17"/>
    <w:rsid w:val="00E904DD"/>
    <w:rsid w:val="00E91A1E"/>
    <w:rsid w:val="00EB4ADB"/>
    <w:rsid w:val="00ED2246"/>
    <w:rsid w:val="00F01A97"/>
    <w:rsid w:val="00F30D62"/>
    <w:rsid w:val="00F46965"/>
    <w:rsid w:val="00F51FAF"/>
    <w:rsid w:val="00F842D6"/>
    <w:rsid w:val="00FC21CF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B56E"/>
  <w15:chartTrackingRefBased/>
  <w15:docId w15:val="{BA4F07A3-0D0D-4E0A-B781-736AC1DE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093201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093201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09320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32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9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Standardnpsmoodstavce"/>
    <w:rsid w:val="00CA7670"/>
    <w:rPr>
      <w:rFonts w:ascii="CIDFont+F6" w:hAnsi="CIDFont+F6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Standardnpsmoodstavce"/>
    <w:rsid w:val="00C855F4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8348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05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45C"/>
    <w:rPr>
      <w:rFonts w:ascii="Times New Roman" w:eastAsia="Times New Roman" w:hAnsi="Times New Roman" w:cs="Times New Roman"/>
      <w:sz w:val="20"/>
      <w:szCs w:val="20"/>
      <w:lang w:val="cs-CZ" w:eastAsia="de-DE"/>
    </w:rPr>
  </w:style>
  <w:style w:type="paragraph" w:styleId="Zpat">
    <w:name w:val="footer"/>
    <w:basedOn w:val="Normln"/>
    <w:link w:val="ZpatChar"/>
    <w:uiPriority w:val="99"/>
    <w:unhideWhenUsed/>
    <w:rsid w:val="00305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45C"/>
    <w:rPr>
      <w:rFonts w:ascii="Times New Roman" w:eastAsia="Times New Roman" w:hAnsi="Times New Roman" w:cs="Times New Roman"/>
      <w:sz w:val="20"/>
      <w:szCs w:val="20"/>
      <w:lang w:val="cs-CZ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stikav@seznam.cz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 Michaela</dc:creator>
  <cp:keywords/>
  <dc:description/>
  <cp:lastModifiedBy>Tereza Urbanová</cp:lastModifiedBy>
  <cp:revision>2</cp:revision>
  <dcterms:created xsi:type="dcterms:W3CDTF">2023-08-08T16:27:00Z</dcterms:created>
  <dcterms:modified xsi:type="dcterms:W3CDTF">2023-08-08T16:27:00Z</dcterms:modified>
</cp:coreProperties>
</file>