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F1" w:rsidRPr="005E2627" w:rsidRDefault="009A5FB4" w:rsidP="000F17F1">
      <w:pPr>
        <w:pStyle w:val="Nadpis3"/>
        <w:spacing w:line="0" w:lineRule="atLeast"/>
        <w:rPr>
          <w:color w:val="4F81BD" w:themeColor="accent1"/>
        </w:rPr>
      </w:pPr>
      <w:r w:rsidRPr="005E2627">
        <w:rPr>
          <w:color w:val="4F81BD" w:themeColor="accent1"/>
        </w:rPr>
        <w:t>SEMINÁŘ K NÁCVIKU HODNOCENÍ SESTAV A ZÁPISU SESTAV</w:t>
      </w:r>
      <w:r w:rsidRPr="005E2627">
        <w:rPr>
          <w:color w:val="4F81BD" w:themeColor="accent1"/>
        </w:rPr>
        <w:br/>
      </w:r>
      <w:r w:rsidR="000F17F1" w:rsidRPr="005E2627">
        <w:rPr>
          <w:color w:val="4F81BD" w:themeColor="accent1"/>
        </w:rPr>
        <w:t>SPORTOVNÍ GYMNASTIKY ŽEN</w:t>
      </w:r>
    </w:p>
    <w:p w:rsidR="000F17F1" w:rsidRDefault="000066DA" w:rsidP="000F17F1">
      <w:pPr>
        <w:pStyle w:val="Odstavecseseznamem"/>
        <w:spacing w:line="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7</w:t>
      </w:r>
      <w:r w:rsidR="000F17F1">
        <w:rPr>
          <w:rFonts w:ascii="Arial" w:hAnsi="Arial"/>
          <w:b/>
        </w:rPr>
        <w:t>.</w:t>
      </w:r>
      <w:r w:rsidR="003D4FAD">
        <w:rPr>
          <w:rFonts w:ascii="Arial" w:hAnsi="Arial"/>
          <w:b/>
        </w:rPr>
        <w:t xml:space="preserve"> </w:t>
      </w:r>
      <w:r w:rsidR="000F17F1">
        <w:rPr>
          <w:rFonts w:ascii="Arial" w:hAnsi="Arial"/>
          <w:b/>
        </w:rPr>
        <w:t xml:space="preserve">- </w:t>
      </w:r>
      <w:r>
        <w:rPr>
          <w:rFonts w:ascii="Arial" w:hAnsi="Arial"/>
          <w:b/>
        </w:rPr>
        <w:t>8</w:t>
      </w:r>
      <w:r w:rsidR="000F17F1" w:rsidRPr="000F17F1">
        <w:rPr>
          <w:rFonts w:ascii="Arial" w:hAnsi="Arial"/>
          <w:b/>
        </w:rPr>
        <w:t>.</w:t>
      </w:r>
      <w:r w:rsidR="003D4FAD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9</w:t>
      </w:r>
      <w:r w:rsidR="000F17F1" w:rsidRPr="000F17F1">
        <w:rPr>
          <w:rFonts w:ascii="Arial" w:hAnsi="Arial"/>
          <w:b/>
        </w:rPr>
        <w:t xml:space="preserve">. 2019 – </w:t>
      </w:r>
      <w:r w:rsidR="000F17F1">
        <w:rPr>
          <w:rFonts w:ascii="Arial" w:hAnsi="Arial"/>
          <w:b/>
        </w:rPr>
        <w:t>HLUČÍN</w:t>
      </w:r>
    </w:p>
    <w:p w:rsidR="005E2627" w:rsidRPr="000F17F1" w:rsidRDefault="005E2627" w:rsidP="000F17F1">
      <w:pPr>
        <w:pStyle w:val="Odstavecseseznamem"/>
        <w:spacing w:line="0" w:lineRule="atLeast"/>
        <w:jc w:val="center"/>
        <w:rPr>
          <w:rFonts w:ascii="Arial" w:hAnsi="Arial"/>
          <w:b/>
        </w:rPr>
      </w:pPr>
    </w:p>
    <w:p w:rsidR="000F17F1" w:rsidRDefault="000F17F1" w:rsidP="000F17F1">
      <w:pPr>
        <w:spacing w:line="0" w:lineRule="atLeast"/>
        <w:jc w:val="center"/>
        <w:rPr>
          <w:rFonts w:ascii="Arial" w:hAnsi="Arial"/>
        </w:rPr>
      </w:pPr>
      <w:r>
        <w:rPr>
          <w:rFonts w:ascii="Arial" w:hAnsi="Arial"/>
        </w:rPr>
        <w:t>ZÁKLADNÍ ŠKOLA HLUČÍN – ROVNINY, CIHELNÍ 8, HLUČÍN</w:t>
      </w:r>
    </w:p>
    <w:p w:rsidR="000F17F1" w:rsidRDefault="000F17F1" w:rsidP="000F17F1">
      <w:pPr>
        <w:spacing w:before="120"/>
        <w:rPr>
          <w:rFonts w:ascii="Arial" w:hAnsi="Arial"/>
        </w:rPr>
      </w:pPr>
    </w:p>
    <w:p w:rsidR="000F17F1" w:rsidRDefault="000F17F1" w:rsidP="000F17F1">
      <w:pPr>
        <w:spacing w:before="120"/>
        <w:rPr>
          <w:rFonts w:ascii="Arial" w:hAnsi="Arial"/>
        </w:rPr>
      </w:pPr>
      <w:r>
        <w:rPr>
          <w:rFonts w:ascii="Arial" w:hAnsi="Arial"/>
        </w:rPr>
        <w:t>Vážení,</w:t>
      </w:r>
    </w:p>
    <w:p w:rsidR="000F17F1" w:rsidRDefault="000F17F1" w:rsidP="000F17F1">
      <w:p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 xml:space="preserve">Komise rozhodčích sportovní gymnastiky žen </w:t>
      </w:r>
      <w:r w:rsidR="008D3B5C">
        <w:rPr>
          <w:rFonts w:ascii="Arial" w:hAnsi="Arial"/>
        </w:rPr>
        <w:t xml:space="preserve">Moravskoslezského gymnastického svazu </w:t>
      </w:r>
      <w:r w:rsidR="008D3B5C" w:rsidRPr="008D3B5C">
        <w:rPr>
          <w:rFonts w:ascii="Arial" w:hAnsi="Arial"/>
          <w:sz w:val="18"/>
        </w:rPr>
        <w:t>(</w:t>
      </w:r>
      <w:r w:rsidR="008D3B5C" w:rsidRPr="008D3B5C">
        <w:rPr>
          <w:rFonts w:ascii="Arial" w:hAnsi="Arial"/>
          <w:sz w:val="18"/>
        </w:rPr>
        <w:t>MSGS</w:t>
      </w:r>
      <w:r w:rsidR="008D3B5C" w:rsidRPr="008D3B5C">
        <w:rPr>
          <w:rFonts w:ascii="Arial" w:hAnsi="Arial"/>
          <w:sz w:val="18"/>
        </w:rPr>
        <w:t>)</w:t>
      </w:r>
      <w:r>
        <w:rPr>
          <w:rFonts w:ascii="Arial" w:hAnsi="Arial"/>
        </w:rPr>
        <w:t xml:space="preserve"> organizuje </w:t>
      </w:r>
      <w:r w:rsidR="009A5FB4">
        <w:rPr>
          <w:rFonts w:ascii="Arial" w:hAnsi="Arial"/>
        </w:rPr>
        <w:t xml:space="preserve">SEMINÁŘ pro rozhodčí </w:t>
      </w:r>
      <w:r>
        <w:rPr>
          <w:rFonts w:ascii="Arial" w:hAnsi="Arial"/>
        </w:rPr>
        <w:t xml:space="preserve">sportovní gymnastiky žen v níže uvedeném termínu: </w:t>
      </w:r>
    </w:p>
    <w:p w:rsidR="000F17F1" w:rsidRDefault="000F17F1" w:rsidP="000F17F1">
      <w:pPr>
        <w:pStyle w:val="Zkladntext"/>
        <w:jc w:val="both"/>
        <w:rPr>
          <w:sz w:val="20"/>
        </w:rPr>
      </w:pPr>
    </w:p>
    <w:p w:rsidR="000F17F1" w:rsidRDefault="000F17F1" w:rsidP="000F17F1">
      <w:pPr>
        <w:spacing w:line="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Program:</w:t>
      </w:r>
    </w:p>
    <w:p w:rsidR="000F17F1" w:rsidRDefault="000F17F1" w:rsidP="000F17F1">
      <w:pPr>
        <w:spacing w:line="0" w:lineRule="atLeast"/>
        <w:jc w:val="both"/>
        <w:rPr>
          <w:rFonts w:ascii="Arial" w:hAnsi="Arial"/>
        </w:rPr>
      </w:pPr>
    </w:p>
    <w:p w:rsidR="000F17F1" w:rsidRDefault="000F17F1" w:rsidP="000F17F1">
      <w:pPr>
        <w:spacing w:line="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</w:p>
    <w:p w:rsidR="000066DA" w:rsidRDefault="000F17F1" w:rsidP="000F17F1">
      <w:pPr>
        <w:spacing w:line="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sobota </w:t>
      </w:r>
      <w:r w:rsidR="000066DA">
        <w:rPr>
          <w:rFonts w:ascii="Arial" w:hAnsi="Arial"/>
        </w:rPr>
        <w:t>7</w:t>
      </w:r>
      <w:r>
        <w:rPr>
          <w:rFonts w:ascii="Arial" w:hAnsi="Arial"/>
        </w:rPr>
        <w:t xml:space="preserve">. </w:t>
      </w:r>
      <w:r w:rsidR="000066DA">
        <w:rPr>
          <w:rFonts w:ascii="Arial" w:hAnsi="Arial"/>
        </w:rPr>
        <w:t>9</w:t>
      </w:r>
      <w:r>
        <w:rPr>
          <w:rFonts w:ascii="Arial" w:hAnsi="Arial"/>
        </w:rPr>
        <w:t xml:space="preserve">.    </w:t>
      </w:r>
      <w:r>
        <w:rPr>
          <w:rFonts w:ascii="Arial" w:hAnsi="Arial"/>
        </w:rPr>
        <w:tab/>
        <w:t>0</w:t>
      </w:r>
      <w:r w:rsidR="000066DA">
        <w:rPr>
          <w:rFonts w:ascii="Arial" w:hAnsi="Arial"/>
        </w:rPr>
        <w:t>9</w:t>
      </w:r>
      <w:r>
        <w:rPr>
          <w:rFonts w:ascii="Arial" w:hAnsi="Arial"/>
        </w:rPr>
        <w:t>:</w:t>
      </w:r>
      <w:r w:rsidR="000066DA">
        <w:rPr>
          <w:rFonts w:ascii="Arial" w:hAnsi="Arial"/>
        </w:rPr>
        <w:t>0</w:t>
      </w:r>
      <w:r>
        <w:rPr>
          <w:rFonts w:ascii="Arial" w:hAnsi="Arial"/>
        </w:rPr>
        <w:t xml:space="preserve">0 - 19:00 hod   </w:t>
      </w:r>
      <w:r>
        <w:rPr>
          <w:rFonts w:ascii="Arial" w:hAnsi="Arial"/>
        </w:rPr>
        <w:tab/>
      </w:r>
      <w:r w:rsidR="009A5FB4">
        <w:rPr>
          <w:rFonts w:ascii="Arial" w:hAnsi="Arial"/>
        </w:rPr>
        <w:t xml:space="preserve">zahájení + všeobecná část, </w:t>
      </w:r>
      <w:r>
        <w:rPr>
          <w:rFonts w:ascii="Arial" w:hAnsi="Arial"/>
        </w:rPr>
        <w:t xml:space="preserve">praxe a teorie </w:t>
      </w:r>
      <w:r w:rsidR="000066DA">
        <w:rPr>
          <w:rFonts w:ascii="Arial" w:hAnsi="Arial"/>
        </w:rPr>
        <w:t xml:space="preserve">PŘ a KL </w:t>
      </w:r>
      <w:r w:rsidR="009A5FB4">
        <w:rPr>
          <w:rFonts w:ascii="Arial" w:hAnsi="Arial"/>
        </w:rPr>
        <w:t>(zápis ve znacích)</w:t>
      </w:r>
      <w:r w:rsidR="000066DA" w:rsidRPr="000066DA">
        <w:rPr>
          <w:rFonts w:ascii="Arial" w:hAnsi="Arial"/>
        </w:rPr>
        <w:t xml:space="preserve"> </w:t>
      </w:r>
    </w:p>
    <w:p w:rsidR="000F17F1" w:rsidRDefault="000066DA" w:rsidP="000066DA">
      <w:pPr>
        <w:spacing w:line="0" w:lineRule="atLeast"/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+ závodní program</w:t>
      </w:r>
    </w:p>
    <w:p w:rsidR="000F17F1" w:rsidRDefault="000F17F1" w:rsidP="000F17F1">
      <w:pPr>
        <w:spacing w:line="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neděle </w:t>
      </w:r>
      <w:r w:rsidR="000066DA">
        <w:rPr>
          <w:rFonts w:ascii="Arial" w:hAnsi="Arial"/>
        </w:rPr>
        <w:t>8</w:t>
      </w:r>
      <w:r>
        <w:rPr>
          <w:rFonts w:ascii="Arial" w:hAnsi="Arial"/>
        </w:rPr>
        <w:t xml:space="preserve">. </w:t>
      </w:r>
      <w:r w:rsidR="000066DA">
        <w:rPr>
          <w:rFonts w:ascii="Arial" w:hAnsi="Arial"/>
        </w:rPr>
        <w:t>9.</w:t>
      </w:r>
      <w:r>
        <w:rPr>
          <w:rFonts w:ascii="Arial" w:hAnsi="Arial"/>
        </w:rPr>
        <w:t xml:space="preserve">    </w:t>
      </w:r>
      <w:r>
        <w:rPr>
          <w:rFonts w:ascii="Arial" w:hAnsi="Arial"/>
        </w:rPr>
        <w:tab/>
        <w:t>09:</w:t>
      </w:r>
      <w:r w:rsidR="000066DA">
        <w:rPr>
          <w:rFonts w:ascii="Arial" w:hAnsi="Arial"/>
        </w:rPr>
        <w:t>0</w:t>
      </w:r>
      <w:r>
        <w:rPr>
          <w:rFonts w:ascii="Arial" w:hAnsi="Arial"/>
        </w:rPr>
        <w:t>0 - 1</w:t>
      </w:r>
      <w:r w:rsidR="000066DA">
        <w:rPr>
          <w:rFonts w:ascii="Arial" w:hAnsi="Arial"/>
        </w:rPr>
        <w:t>9</w:t>
      </w:r>
      <w:r>
        <w:rPr>
          <w:rFonts w:ascii="Arial" w:hAnsi="Arial"/>
        </w:rPr>
        <w:t xml:space="preserve">:00 hod   </w:t>
      </w:r>
      <w:r>
        <w:rPr>
          <w:rFonts w:ascii="Arial" w:hAnsi="Arial"/>
        </w:rPr>
        <w:tab/>
      </w:r>
      <w:r w:rsidR="000066DA">
        <w:rPr>
          <w:rFonts w:ascii="Arial" w:hAnsi="Arial"/>
        </w:rPr>
        <w:t xml:space="preserve">zahájení + všeobecná část, praxe a teorie </w:t>
      </w:r>
      <w:r w:rsidR="000066DA">
        <w:rPr>
          <w:rFonts w:ascii="Arial" w:hAnsi="Arial"/>
        </w:rPr>
        <w:t>BR</w:t>
      </w:r>
      <w:r w:rsidR="000066DA">
        <w:rPr>
          <w:rFonts w:ascii="Arial" w:hAnsi="Arial"/>
        </w:rPr>
        <w:t xml:space="preserve"> a </w:t>
      </w:r>
      <w:r w:rsidR="000066DA">
        <w:rPr>
          <w:rFonts w:ascii="Arial" w:hAnsi="Arial"/>
        </w:rPr>
        <w:t>PR</w:t>
      </w:r>
      <w:r w:rsidR="000066DA">
        <w:rPr>
          <w:rFonts w:ascii="Arial" w:hAnsi="Arial"/>
        </w:rPr>
        <w:t xml:space="preserve"> (zápis ve znacích)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 w:rsidR="000066DA">
        <w:rPr>
          <w:rFonts w:ascii="Arial" w:hAnsi="Arial"/>
        </w:rPr>
        <w:tab/>
      </w:r>
      <w:r w:rsidR="000066DA">
        <w:rPr>
          <w:rFonts w:ascii="Arial" w:hAnsi="Arial"/>
        </w:rPr>
        <w:tab/>
      </w:r>
      <w:r w:rsidR="000066DA">
        <w:rPr>
          <w:rFonts w:ascii="Arial" w:hAnsi="Arial"/>
        </w:rPr>
        <w:tab/>
      </w:r>
      <w:r w:rsidR="000066DA">
        <w:rPr>
          <w:rFonts w:ascii="Arial" w:hAnsi="Arial"/>
        </w:rPr>
        <w:tab/>
      </w:r>
      <w:r>
        <w:rPr>
          <w:rFonts w:ascii="Arial" w:hAnsi="Arial"/>
        </w:rPr>
        <w:t xml:space="preserve"> </w:t>
      </w:r>
    </w:p>
    <w:p w:rsidR="000F17F1" w:rsidRDefault="000F17F1" w:rsidP="000F17F1">
      <w:pPr>
        <w:spacing w:line="0" w:lineRule="atLeast"/>
        <w:jc w:val="both"/>
        <w:rPr>
          <w:rFonts w:ascii="Arial" w:hAnsi="Arial"/>
        </w:rPr>
      </w:pPr>
    </w:p>
    <w:p w:rsidR="000F17F1" w:rsidRPr="007228DC" w:rsidRDefault="000F17F1" w:rsidP="000F17F1">
      <w:pPr>
        <w:pStyle w:val="Zkladntext2"/>
        <w:spacing w:line="0" w:lineRule="atLeast"/>
        <w:ind w:left="1412" w:hanging="1412"/>
        <w:jc w:val="both"/>
        <w:rPr>
          <w:b/>
          <w:color w:val="FF0000"/>
          <w:sz w:val="20"/>
        </w:rPr>
      </w:pPr>
      <w:r w:rsidRPr="007228DC">
        <w:rPr>
          <w:b/>
          <w:sz w:val="20"/>
        </w:rPr>
        <w:t xml:space="preserve">Poplatek:       </w:t>
      </w:r>
      <w:r w:rsidRPr="007228DC">
        <w:rPr>
          <w:b/>
          <w:sz w:val="20"/>
        </w:rPr>
        <w:tab/>
      </w:r>
      <w:r w:rsidR="000066DA">
        <w:rPr>
          <w:b/>
          <w:sz w:val="20"/>
        </w:rPr>
        <w:t>20</w:t>
      </w:r>
      <w:r w:rsidR="007228DC" w:rsidRPr="007228DC">
        <w:rPr>
          <w:b/>
          <w:sz w:val="20"/>
        </w:rPr>
        <w:t>0,- Kč</w:t>
      </w:r>
    </w:p>
    <w:p w:rsidR="000F17F1" w:rsidRDefault="000F17F1" w:rsidP="000F17F1">
      <w:pPr>
        <w:pStyle w:val="Zkladntext2"/>
        <w:spacing w:line="0" w:lineRule="atLeast"/>
        <w:jc w:val="both"/>
        <w:rPr>
          <w:b/>
          <w:sz w:val="20"/>
        </w:rPr>
      </w:pPr>
      <w:r>
        <w:rPr>
          <w:b/>
          <w:sz w:val="20"/>
        </w:rPr>
        <w:t xml:space="preserve">                        </w:t>
      </w:r>
    </w:p>
    <w:p w:rsidR="000F17F1" w:rsidRDefault="007228DC" w:rsidP="000066DA">
      <w:pPr>
        <w:spacing w:after="200" w:line="276" w:lineRule="auto"/>
      </w:pPr>
      <w:r w:rsidRPr="00DF1168">
        <w:rPr>
          <w:rFonts w:ascii="Arial" w:hAnsi="Arial"/>
          <w:b/>
        </w:rPr>
        <w:t xml:space="preserve">Způsob platby: </w:t>
      </w:r>
      <w:r w:rsidRPr="000066DA">
        <w:rPr>
          <w:rFonts w:ascii="Arial" w:hAnsi="Arial"/>
        </w:rPr>
        <w:t>hotovosti na místě.</w:t>
      </w:r>
      <w:r>
        <w:t xml:space="preserve">  </w:t>
      </w:r>
      <w:r>
        <w:tab/>
      </w:r>
    </w:p>
    <w:p w:rsidR="007228DC" w:rsidRDefault="007228DC" w:rsidP="007228DC">
      <w:pPr>
        <w:pStyle w:val="Zkladntext2"/>
        <w:spacing w:line="0" w:lineRule="atLeast"/>
        <w:jc w:val="both"/>
        <w:rPr>
          <w:sz w:val="20"/>
        </w:rPr>
      </w:pPr>
    </w:p>
    <w:p w:rsidR="000F17F1" w:rsidRDefault="000F17F1" w:rsidP="000F17F1">
      <w:pPr>
        <w:pStyle w:val="Zkladntext2"/>
        <w:spacing w:line="0" w:lineRule="atLeast"/>
        <w:ind w:left="1412" w:hanging="1412"/>
        <w:jc w:val="both"/>
        <w:rPr>
          <w:sz w:val="20"/>
        </w:rPr>
      </w:pPr>
      <w:r>
        <w:rPr>
          <w:b/>
          <w:sz w:val="20"/>
        </w:rPr>
        <w:t>Cestovné:</w:t>
      </w:r>
      <w:r>
        <w:rPr>
          <w:sz w:val="20"/>
        </w:rPr>
        <w:t xml:space="preserve"> </w:t>
      </w:r>
      <w:r>
        <w:rPr>
          <w:sz w:val="20"/>
        </w:rPr>
        <w:tab/>
        <w:t>Na náklady účastníků školení.</w:t>
      </w:r>
    </w:p>
    <w:p w:rsidR="000F17F1" w:rsidRDefault="000F17F1" w:rsidP="000F17F1">
      <w:pPr>
        <w:pStyle w:val="Zkladntext2"/>
        <w:spacing w:line="0" w:lineRule="atLeast"/>
        <w:ind w:left="1412" w:hanging="1412"/>
        <w:jc w:val="both"/>
        <w:rPr>
          <w:sz w:val="20"/>
        </w:rPr>
      </w:pPr>
    </w:p>
    <w:p w:rsidR="000F17F1" w:rsidRDefault="000F17F1" w:rsidP="000F17F1">
      <w:pPr>
        <w:pStyle w:val="Zkladntext2"/>
        <w:spacing w:line="0" w:lineRule="atLeast"/>
        <w:ind w:left="1412" w:hanging="1412"/>
        <w:jc w:val="both"/>
        <w:rPr>
          <w:sz w:val="20"/>
        </w:rPr>
      </w:pPr>
      <w:r>
        <w:rPr>
          <w:b/>
          <w:sz w:val="20"/>
        </w:rPr>
        <w:t>Stravování:</w:t>
      </w:r>
      <w:r>
        <w:rPr>
          <w:sz w:val="20"/>
        </w:rPr>
        <w:tab/>
        <w:t xml:space="preserve">Na náklady účastníků školení. </w:t>
      </w:r>
    </w:p>
    <w:p w:rsidR="007A32BD" w:rsidRDefault="007A32BD" w:rsidP="000F17F1">
      <w:pPr>
        <w:pStyle w:val="Zkladntext2"/>
        <w:spacing w:line="0" w:lineRule="atLeast"/>
        <w:ind w:left="1412" w:hanging="1412"/>
        <w:jc w:val="both"/>
        <w:rPr>
          <w:sz w:val="20"/>
        </w:rPr>
      </w:pPr>
    </w:p>
    <w:p w:rsidR="007A32BD" w:rsidRPr="007A32BD" w:rsidRDefault="007A32BD" w:rsidP="003D4FAD">
      <w:pPr>
        <w:pStyle w:val="Zkladntext2"/>
        <w:spacing w:line="0" w:lineRule="atLeast"/>
        <w:ind w:left="1412" w:hanging="1412"/>
        <w:jc w:val="both"/>
        <w:rPr>
          <w:b/>
          <w:sz w:val="20"/>
        </w:rPr>
      </w:pPr>
      <w:r w:rsidRPr="007A32BD">
        <w:rPr>
          <w:b/>
          <w:sz w:val="20"/>
        </w:rPr>
        <w:t>Nocleh</w:t>
      </w:r>
      <w:r>
        <w:rPr>
          <w:b/>
          <w:sz w:val="20"/>
        </w:rPr>
        <w:t>:</w:t>
      </w:r>
      <w:r>
        <w:rPr>
          <w:b/>
          <w:sz w:val="20"/>
        </w:rPr>
        <w:tab/>
        <w:t>možnost přespání ve škole, 50,- Kč /noc</w:t>
      </w:r>
    </w:p>
    <w:p w:rsidR="000F17F1" w:rsidRDefault="000F17F1" w:rsidP="000F17F1">
      <w:pPr>
        <w:pStyle w:val="Zkladntext2"/>
        <w:spacing w:line="0" w:lineRule="atLeast"/>
        <w:ind w:left="1412"/>
        <w:jc w:val="both"/>
        <w:rPr>
          <w:sz w:val="20"/>
        </w:rPr>
      </w:pPr>
    </w:p>
    <w:p w:rsidR="000F17F1" w:rsidRDefault="000F17F1" w:rsidP="000F17F1">
      <w:pPr>
        <w:pStyle w:val="Zkladntext2"/>
        <w:spacing w:line="0" w:lineRule="atLeast"/>
        <w:jc w:val="both"/>
        <w:rPr>
          <w:sz w:val="20"/>
        </w:rPr>
      </w:pPr>
      <w:r>
        <w:rPr>
          <w:b/>
          <w:sz w:val="20"/>
        </w:rPr>
        <w:t>Přihlášky</w:t>
      </w:r>
      <w:r>
        <w:rPr>
          <w:sz w:val="20"/>
        </w:rPr>
        <w:t xml:space="preserve">:      </w:t>
      </w:r>
      <w:r>
        <w:rPr>
          <w:sz w:val="20"/>
        </w:rPr>
        <w:tab/>
      </w:r>
      <w:r>
        <w:rPr>
          <w:b/>
          <w:sz w:val="20"/>
        </w:rPr>
        <w:t xml:space="preserve">Nejpozději do pondělí </w:t>
      </w:r>
      <w:r w:rsidR="000066DA">
        <w:rPr>
          <w:b/>
          <w:sz w:val="20"/>
        </w:rPr>
        <w:t>3. 9.</w:t>
      </w:r>
      <w:r>
        <w:rPr>
          <w:b/>
          <w:sz w:val="20"/>
        </w:rPr>
        <w:t xml:space="preserve"> 2019</w:t>
      </w:r>
    </w:p>
    <w:p w:rsidR="000F17F1" w:rsidRDefault="000F17F1" w:rsidP="000F17F1">
      <w:pPr>
        <w:pStyle w:val="Zkladntext2"/>
        <w:spacing w:line="0" w:lineRule="atLeast"/>
        <w:jc w:val="both"/>
        <w:rPr>
          <w:sz w:val="20"/>
        </w:rPr>
      </w:pPr>
      <w:r>
        <w:rPr>
          <w:sz w:val="20"/>
        </w:rPr>
        <w:tab/>
      </w:r>
    </w:p>
    <w:p w:rsidR="000F17F1" w:rsidRDefault="000066DA" w:rsidP="000F17F1">
      <w:pPr>
        <w:pStyle w:val="Zkladntext2"/>
        <w:numPr>
          <w:ilvl w:val="0"/>
          <w:numId w:val="1"/>
        </w:numPr>
        <w:spacing w:line="0" w:lineRule="atLeast"/>
        <w:ind w:left="1560" w:hanging="142"/>
        <w:jc w:val="both"/>
        <w:rPr>
          <w:sz w:val="20"/>
        </w:rPr>
      </w:pPr>
      <w:r>
        <w:rPr>
          <w:sz w:val="20"/>
        </w:rPr>
        <w:t>n</w:t>
      </w:r>
      <w:r w:rsidR="000F17F1">
        <w:rPr>
          <w:sz w:val="20"/>
        </w:rPr>
        <w:t>a emailovou adresu jana.vseteckova@post.cz</w:t>
      </w:r>
    </w:p>
    <w:p w:rsidR="000F17F1" w:rsidRDefault="000F17F1" w:rsidP="000F17F1">
      <w:pPr>
        <w:pStyle w:val="Zkladntext2"/>
        <w:spacing w:line="0" w:lineRule="atLeast"/>
        <w:ind w:left="704" w:firstLine="4"/>
        <w:jc w:val="both"/>
        <w:rPr>
          <w:sz w:val="20"/>
        </w:rPr>
      </w:pPr>
    </w:p>
    <w:p w:rsidR="000F17F1" w:rsidRDefault="000F17F1" w:rsidP="000F17F1">
      <w:pPr>
        <w:pStyle w:val="Zkladntext2"/>
        <w:spacing w:line="0" w:lineRule="atLeast"/>
        <w:ind w:left="704" w:hanging="704"/>
        <w:jc w:val="both"/>
        <w:rPr>
          <w:sz w:val="20"/>
        </w:rPr>
      </w:pPr>
      <w:r>
        <w:rPr>
          <w:b/>
          <w:sz w:val="20"/>
        </w:rPr>
        <w:t>Poznámka:</w:t>
      </w:r>
      <w:r w:rsidR="008D3B5C">
        <w:rPr>
          <w:sz w:val="20"/>
        </w:rPr>
        <w:t xml:space="preserve"> </w:t>
      </w:r>
      <w:r w:rsidR="008D3B5C">
        <w:rPr>
          <w:sz w:val="20"/>
        </w:rPr>
        <w:tab/>
        <w:t>Nutno vzít s sebou</w:t>
      </w:r>
      <w:bookmarkStart w:id="0" w:name="_GoBack"/>
      <w:bookmarkEnd w:id="0"/>
      <w:r>
        <w:rPr>
          <w:sz w:val="20"/>
        </w:rPr>
        <w:t>:</w:t>
      </w:r>
    </w:p>
    <w:p w:rsidR="000F17F1" w:rsidRDefault="000F17F1" w:rsidP="000F17F1">
      <w:pPr>
        <w:pStyle w:val="Zkladntext2"/>
        <w:numPr>
          <w:ilvl w:val="0"/>
          <w:numId w:val="2"/>
        </w:numPr>
        <w:spacing w:line="0" w:lineRule="atLeast"/>
        <w:jc w:val="both"/>
        <w:rPr>
          <w:sz w:val="20"/>
        </w:rPr>
      </w:pPr>
      <w:r>
        <w:rPr>
          <w:sz w:val="20"/>
        </w:rPr>
        <w:t xml:space="preserve">pravidla SG žen (publikovaná na internetových stránkách ČGF) </w:t>
      </w:r>
    </w:p>
    <w:p w:rsidR="000F17F1" w:rsidRDefault="000F17F1" w:rsidP="000F17F1">
      <w:pPr>
        <w:pStyle w:val="Zkladntext2"/>
        <w:numPr>
          <w:ilvl w:val="0"/>
          <w:numId w:val="2"/>
        </w:numPr>
        <w:spacing w:line="0" w:lineRule="atLeast"/>
        <w:jc w:val="both"/>
        <w:rPr>
          <w:sz w:val="20"/>
        </w:rPr>
      </w:pPr>
      <w:r>
        <w:rPr>
          <w:sz w:val="20"/>
        </w:rPr>
        <w:t>tabulky prvků v symbolech (publikováno na internetových stránkách ČGF)</w:t>
      </w:r>
    </w:p>
    <w:p w:rsidR="00543AFE" w:rsidRDefault="00543AFE" w:rsidP="00543AFE">
      <w:pPr>
        <w:pStyle w:val="Zkladntext2"/>
        <w:numPr>
          <w:ilvl w:val="0"/>
          <w:numId w:val="2"/>
        </w:numPr>
        <w:spacing w:line="0" w:lineRule="atLeast"/>
        <w:jc w:val="both"/>
        <w:rPr>
          <w:sz w:val="20"/>
        </w:rPr>
      </w:pPr>
      <w:r>
        <w:rPr>
          <w:sz w:val="20"/>
        </w:rPr>
        <w:t>jídlo a pití na celý den (v blízkosti školy je obchod otevřený o víkendu dopoledne, 322 m Penny otevřeno 7:00 – 20:00)</w:t>
      </w:r>
    </w:p>
    <w:p w:rsidR="00543AFE" w:rsidRDefault="00543AFE" w:rsidP="00543AFE">
      <w:pPr>
        <w:pStyle w:val="Zkladntext2"/>
        <w:spacing w:line="0" w:lineRule="atLeast"/>
        <w:jc w:val="both"/>
        <w:rPr>
          <w:color w:val="FF0000"/>
          <w:sz w:val="20"/>
        </w:rPr>
      </w:pPr>
    </w:p>
    <w:p w:rsidR="000F17F1" w:rsidRDefault="000F17F1" w:rsidP="000F17F1">
      <w:pPr>
        <w:pStyle w:val="Zkladntext2"/>
        <w:spacing w:line="0" w:lineRule="atLeast"/>
        <w:jc w:val="both"/>
        <w:rPr>
          <w:color w:val="FF0000"/>
          <w:sz w:val="20"/>
        </w:rPr>
      </w:pPr>
    </w:p>
    <w:p w:rsidR="000F17F1" w:rsidRDefault="000F17F1" w:rsidP="000F17F1">
      <w:pPr>
        <w:pStyle w:val="Zkladntext2"/>
        <w:spacing w:line="0" w:lineRule="atLeast"/>
        <w:jc w:val="both"/>
        <w:rPr>
          <w:color w:val="FF0000"/>
          <w:sz w:val="20"/>
        </w:rPr>
      </w:pPr>
    </w:p>
    <w:p w:rsidR="000F17F1" w:rsidRDefault="000F17F1" w:rsidP="000F17F1">
      <w:pPr>
        <w:pStyle w:val="Zkladntext2"/>
        <w:spacing w:line="0" w:lineRule="atLeast"/>
        <w:jc w:val="both"/>
        <w:rPr>
          <w:color w:val="FF0000"/>
          <w:sz w:val="20"/>
        </w:rPr>
      </w:pPr>
    </w:p>
    <w:p w:rsidR="000F17F1" w:rsidRDefault="000F17F1" w:rsidP="000F17F1">
      <w:pPr>
        <w:pStyle w:val="Zkladntext2"/>
        <w:spacing w:line="0" w:lineRule="atLeast"/>
        <w:jc w:val="both"/>
        <w:rPr>
          <w:color w:val="FF0000"/>
          <w:sz w:val="20"/>
        </w:rPr>
      </w:pPr>
    </w:p>
    <w:p w:rsidR="000F17F1" w:rsidRDefault="007A32BD" w:rsidP="007A32BD">
      <w:pPr>
        <w:pStyle w:val="Zkladntext2"/>
        <w:spacing w:line="0" w:lineRule="atLeast"/>
        <w:ind w:left="708" w:firstLine="708"/>
        <w:rPr>
          <w:sz w:val="20"/>
        </w:rPr>
      </w:pPr>
      <w:r>
        <w:rPr>
          <w:sz w:val="20"/>
        </w:rPr>
        <w:t>Jana Všetečková</w:t>
      </w:r>
      <w:r w:rsidR="000F17F1">
        <w:rPr>
          <w:sz w:val="20"/>
        </w:rPr>
        <w:t xml:space="preserve"> </w:t>
      </w:r>
      <w:proofErr w:type="gramStart"/>
      <w:r w:rsidR="000F17F1">
        <w:rPr>
          <w:sz w:val="20"/>
        </w:rPr>
        <w:t>v.r.</w:t>
      </w:r>
      <w:proofErr w:type="gramEnd"/>
      <w:r w:rsidR="000F17F1">
        <w:rPr>
          <w:sz w:val="20"/>
        </w:rPr>
        <w:tab/>
      </w:r>
      <w:r w:rsidR="000F17F1">
        <w:rPr>
          <w:sz w:val="20"/>
        </w:rPr>
        <w:tab/>
      </w:r>
      <w:r w:rsidR="000F17F1">
        <w:rPr>
          <w:sz w:val="20"/>
        </w:rPr>
        <w:tab/>
      </w:r>
      <w:r w:rsidR="000F17F1">
        <w:rPr>
          <w:sz w:val="20"/>
        </w:rPr>
        <w:tab/>
      </w:r>
      <w:r>
        <w:rPr>
          <w:sz w:val="20"/>
        </w:rPr>
        <w:t>Drahomíra Špičková</w:t>
      </w:r>
    </w:p>
    <w:p w:rsidR="000F17F1" w:rsidRDefault="000F17F1" w:rsidP="000F17F1">
      <w:pPr>
        <w:pStyle w:val="Zkladntext2"/>
        <w:spacing w:line="0" w:lineRule="atLeast"/>
        <w:ind w:left="708"/>
        <w:rPr>
          <w:sz w:val="22"/>
        </w:rPr>
      </w:pPr>
      <w:r>
        <w:rPr>
          <w:sz w:val="20"/>
        </w:rPr>
        <w:t xml:space="preserve">     </w:t>
      </w:r>
      <w:r w:rsidR="007A32BD" w:rsidRPr="007A32BD">
        <w:rPr>
          <w:color w:val="000000"/>
          <w:sz w:val="18"/>
          <w:szCs w:val="27"/>
        </w:rPr>
        <w:t xml:space="preserve">Předsedkyně </w:t>
      </w:r>
      <w:proofErr w:type="spellStart"/>
      <w:r w:rsidR="007A32BD" w:rsidRPr="007A32BD">
        <w:rPr>
          <w:color w:val="000000"/>
          <w:sz w:val="18"/>
          <w:szCs w:val="27"/>
        </w:rPr>
        <w:t>KRo</w:t>
      </w:r>
      <w:proofErr w:type="spellEnd"/>
      <w:r w:rsidR="007A32BD" w:rsidRPr="007A32BD">
        <w:rPr>
          <w:color w:val="000000"/>
          <w:sz w:val="18"/>
          <w:szCs w:val="27"/>
        </w:rPr>
        <w:t xml:space="preserve"> SGŽ</w:t>
      </w:r>
      <w:r w:rsidR="007A32BD">
        <w:rPr>
          <w:color w:val="000000"/>
          <w:sz w:val="18"/>
          <w:szCs w:val="27"/>
        </w:rPr>
        <w:t xml:space="preserve"> MSGS</w:t>
      </w:r>
      <w:r>
        <w:rPr>
          <w:sz w:val="20"/>
        </w:rPr>
        <w:tab/>
        <w:t xml:space="preserve">      </w:t>
      </w:r>
      <w:r w:rsidR="007A32BD">
        <w:rPr>
          <w:sz w:val="20"/>
        </w:rPr>
        <w:tab/>
      </w:r>
      <w:r w:rsidR="007A32BD">
        <w:rPr>
          <w:sz w:val="20"/>
        </w:rPr>
        <w:tab/>
      </w:r>
      <w:r w:rsidR="007A32BD">
        <w:rPr>
          <w:sz w:val="20"/>
        </w:rPr>
        <w:tab/>
        <w:t xml:space="preserve">   </w:t>
      </w:r>
      <w:r>
        <w:rPr>
          <w:sz w:val="20"/>
        </w:rPr>
        <w:t xml:space="preserve">předseda </w:t>
      </w:r>
      <w:r w:rsidR="007A32BD">
        <w:rPr>
          <w:sz w:val="20"/>
        </w:rPr>
        <w:t>MSGS</w:t>
      </w:r>
      <w:r>
        <w:rPr>
          <w:sz w:val="20"/>
        </w:rPr>
        <w:t xml:space="preserve">                                              </w:t>
      </w:r>
    </w:p>
    <w:p w:rsidR="00030111" w:rsidRDefault="00030111"/>
    <w:p w:rsidR="00543AFE" w:rsidRDefault="00543AFE"/>
    <w:sectPr w:rsidR="00543AFE" w:rsidSect="007228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62BD2"/>
    <w:multiLevelType w:val="hybridMultilevel"/>
    <w:tmpl w:val="BB180E2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554A4BEB"/>
    <w:multiLevelType w:val="hybridMultilevel"/>
    <w:tmpl w:val="9790E5D8"/>
    <w:lvl w:ilvl="0" w:tplc="EFBCAC18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59111959"/>
    <w:multiLevelType w:val="hybridMultilevel"/>
    <w:tmpl w:val="F5321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F1"/>
    <w:rsid w:val="000066DA"/>
    <w:rsid w:val="00030111"/>
    <w:rsid w:val="00063C37"/>
    <w:rsid w:val="000F17F1"/>
    <w:rsid w:val="00171332"/>
    <w:rsid w:val="003D4FAD"/>
    <w:rsid w:val="00543AFE"/>
    <w:rsid w:val="005E2627"/>
    <w:rsid w:val="007228DC"/>
    <w:rsid w:val="007A32BD"/>
    <w:rsid w:val="008D3B5C"/>
    <w:rsid w:val="009A5FB4"/>
    <w:rsid w:val="00F5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F17F1"/>
    <w:pPr>
      <w:keepNext/>
      <w:jc w:val="center"/>
      <w:outlineLvl w:val="2"/>
    </w:pPr>
    <w:rPr>
      <w:rFonts w:ascii="Arial" w:hAnsi="Arial" w:cs="Arial"/>
      <w:b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0F17F1"/>
    <w:rPr>
      <w:rFonts w:ascii="Arial" w:eastAsia="Times New Roman" w:hAnsi="Arial" w:cs="Arial"/>
      <w:b/>
      <w:szCs w:val="24"/>
      <w:lang w:eastAsia="cs-CZ"/>
    </w:rPr>
  </w:style>
  <w:style w:type="character" w:styleId="Hypertextovodkaz">
    <w:name w:val="Hyperlink"/>
    <w:semiHidden/>
    <w:unhideWhenUsed/>
    <w:rsid w:val="000F17F1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0F17F1"/>
    <w:rPr>
      <w:rFonts w:ascii="Arial" w:hAnsi="Arial"/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F17F1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0F17F1"/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rsid w:val="000F17F1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1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F17F1"/>
    <w:pPr>
      <w:keepNext/>
      <w:jc w:val="center"/>
      <w:outlineLvl w:val="2"/>
    </w:pPr>
    <w:rPr>
      <w:rFonts w:ascii="Arial" w:hAnsi="Arial" w:cs="Arial"/>
      <w:b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0F17F1"/>
    <w:rPr>
      <w:rFonts w:ascii="Arial" w:eastAsia="Times New Roman" w:hAnsi="Arial" w:cs="Arial"/>
      <w:b/>
      <w:szCs w:val="24"/>
      <w:lang w:eastAsia="cs-CZ"/>
    </w:rPr>
  </w:style>
  <w:style w:type="character" w:styleId="Hypertextovodkaz">
    <w:name w:val="Hyperlink"/>
    <w:semiHidden/>
    <w:unhideWhenUsed/>
    <w:rsid w:val="000F17F1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0F17F1"/>
    <w:rPr>
      <w:rFonts w:ascii="Arial" w:hAnsi="Arial"/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F17F1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0F17F1"/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rsid w:val="000F17F1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1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Všetečková</dc:creator>
  <cp:lastModifiedBy>Jana Všetečková</cp:lastModifiedBy>
  <cp:revision>3</cp:revision>
  <dcterms:created xsi:type="dcterms:W3CDTF">2019-06-07T11:35:00Z</dcterms:created>
  <dcterms:modified xsi:type="dcterms:W3CDTF">2019-06-07T11:36:00Z</dcterms:modified>
</cp:coreProperties>
</file>